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F61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kern w:val="0"/>
          <w:sz w:val="44"/>
          <w:szCs w:val="44"/>
          <w:u w:val="none"/>
          <w:lang w:val="en-US" w:eastAsia="zh-CN"/>
        </w:rPr>
      </w:pPr>
      <w:r>
        <w:rPr>
          <w:rFonts w:hint="eastAsia" w:ascii="方正小标宋简体" w:hAnsi="方正小标宋简体" w:eastAsia="方正小标宋简体" w:cs="方正小标宋简体"/>
          <w:b w:val="0"/>
          <w:bCs w:val="0"/>
          <w:kern w:val="0"/>
          <w:sz w:val="44"/>
          <w:szCs w:val="44"/>
          <w:u w:val="none"/>
          <w:lang w:val="en-US" w:eastAsia="zh-CN"/>
        </w:rPr>
        <w:t>烟道清洗及隔油池清运</w:t>
      </w:r>
      <w:r>
        <w:rPr>
          <w:rFonts w:hint="eastAsia" w:ascii="方正小标宋简体" w:hAnsi="方正小标宋简体" w:eastAsia="方正小标宋简体" w:cs="方正小标宋简体"/>
          <w:b w:val="0"/>
          <w:bCs w:val="0"/>
          <w:kern w:val="0"/>
          <w:sz w:val="44"/>
          <w:szCs w:val="44"/>
          <w:u w:val="none"/>
          <w:lang w:eastAsia="zh-CN"/>
        </w:rPr>
        <w:t>技术参数</w:t>
      </w:r>
      <w:r>
        <w:rPr>
          <w:rFonts w:hint="eastAsia" w:ascii="方正小标宋简体" w:hAnsi="方正小标宋简体" w:eastAsia="方正小标宋简体" w:cs="方正小标宋简体"/>
          <w:b w:val="0"/>
          <w:bCs w:val="0"/>
          <w:kern w:val="0"/>
          <w:sz w:val="44"/>
          <w:szCs w:val="44"/>
          <w:u w:val="none"/>
          <w:lang w:val="en-US" w:eastAsia="zh-CN"/>
        </w:rPr>
        <w:t xml:space="preserve"> </w:t>
      </w:r>
    </w:p>
    <w:p w14:paraId="1927B0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一、项目概况</w:t>
      </w:r>
    </w:p>
    <w:p w14:paraId="1784B9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项目名称：新疆医科大学第七附属医院</w:t>
      </w:r>
      <w:bookmarkStart w:id="0" w:name="OLE_LINK1"/>
      <w:r>
        <w:rPr>
          <w:rFonts w:hint="eastAsia" w:ascii="方正仿宋简体" w:hAnsi="方正仿宋简体" w:eastAsia="方正仿宋简体" w:cs="方正仿宋简体"/>
          <w:b w:val="0"/>
          <w:bCs/>
          <w:color w:val="auto"/>
          <w:kern w:val="0"/>
          <w:sz w:val="32"/>
          <w:szCs w:val="32"/>
          <w:lang w:val="en-US" w:eastAsia="zh-CN"/>
        </w:rPr>
        <w:t>食堂烟道清洗及隔油池清运项目</w:t>
      </w:r>
      <w:bookmarkEnd w:id="0"/>
    </w:p>
    <w:p w14:paraId="6FA5A4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预算金额：预算金额40000.00元（以实际用量为准），采用固定单价院内议价形式，拦标价（最高限价）确定为40000.00元。</w:t>
      </w:r>
    </w:p>
    <w:p w14:paraId="472BFC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二、服务需求一览表及技术规格</w:t>
      </w:r>
    </w:p>
    <w:p w14:paraId="10EF3C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（一）适用范围</w:t>
      </w:r>
    </w:p>
    <w:p w14:paraId="38F9C5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本院内议价文件仅适用于本议价文件所叙述的为新疆医科大学第七附属医院食堂烟道清洗及隔油池清运项目的合格供应商。</w:t>
      </w:r>
    </w:p>
    <w:p w14:paraId="53A253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（二）投标资格</w:t>
      </w:r>
    </w:p>
    <w:p w14:paraId="488626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bookmarkStart w:id="1" w:name="OLE_LINK2"/>
      <w:r>
        <w:rPr>
          <w:rFonts w:hint="eastAsia" w:ascii="方正仿宋简体" w:hAnsi="方正仿宋简体" w:eastAsia="方正仿宋简体" w:cs="方正仿宋简体"/>
          <w:b w:val="0"/>
          <w:bCs/>
          <w:color w:val="auto"/>
          <w:kern w:val="0"/>
          <w:sz w:val="32"/>
          <w:szCs w:val="32"/>
          <w:lang w:val="en-US" w:eastAsia="zh-CN"/>
        </w:rPr>
        <w:t>（1）</w:t>
      </w:r>
      <w:bookmarkEnd w:id="1"/>
      <w:r>
        <w:rPr>
          <w:rFonts w:hint="eastAsia" w:ascii="方正仿宋简体" w:hAnsi="方正仿宋简体" w:eastAsia="方正仿宋简体" w:cs="方正仿宋简体"/>
          <w:b w:val="0"/>
          <w:bCs/>
          <w:color w:val="auto"/>
          <w:kern w:val="0"/>
          <w:sz w:val="32"/>
          <w:szCs w:val="32"/>
          <w:lang w:val="en-US" w:eastAsia="zh-CN"/>
        </w:rPr>
        <w:t xml:space="preserve">符合政府采购法第二十二条的规定； </w:t>
      </w:r>
    </w:p>
    <w:p w14:paraId="2422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 xml:space="preserve">（2）投标人须是在中华人民共和国境内注册的独立法人机构或个体工商户（经营范围包括采购货物的生产或销售）； </w:t>
      </w:r>
    </w:p>
    <w:p w14:paraId="458800A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 xml:space="preserve">（3）投标人如在“信用中国”网（www.creditchina.gov.cn)、中国政府采购网 （www.ccgp.gov.cn)等渠道查询后，列入失信被执行人、重大税收违法案件当事人名单、政府采购严重违法失信行为记录名单的，取消投标资格； </w:t>
      </w:r>
    </w:p>
    <w:p w14:paraId="2F3BEF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 xml:space="preserve">（4）投标供应商需配有专业技术人员和施工人员，在本地拥有一定的技术支持和后续服务能力； </w:t>
      </w:r>
    </w:p>
    <w:p w14:paraId="5E7146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 xml:space="preserve">（5）参加政府采购活动前三年内，在经营活动中没有重大违法记录； </w:t>
      </w:r>
    </w:p>
    <w:p w14:paraId="040D65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bookmarkStart w:id="2" w:name="OLE_LINK3"/>
      <w:r>
        <w:rPr>
          <w:rFonts w:hint="eastAsia" w:ascii="方正仿宋简体" w:hAnsi="方正仿宋简体" w:eastAsia="方正仿宋简体" w:cs="方正仿宋简体"/>
          <w:b w:val="0"/>
          <w:bCs/>
          <w:color w:val="auto"/>
          <w:kern w:val="0"/>
          <w:sz w:val="32"/>
          <w:szCs w:val="32"/>
          <w:lang w:val="en-US" w:eastAsia="zh-CN"/>
        </w:rPr>
        <w:t>（6）</w:t>
      </w:r>
      <w:bookmarkEnd w:id="2"/>
      <w:r>
        <w:rPr>
          <w:rFonts w:hint="eastAsia" w:ascii="方正仿宋简体" w:hAnsi="方正仿宋简体" w:eastAsia="方正仿宋简体" w:cs="方正仿宋简体"/>
          <w:b w:val="0"/>
          <w:bCs/>
          <w:color w:val="auto"/>
          <w:kern w:val="0"/>
          <w:sz w:val="32"/>
          <w:szCs w:val="32"/>
          <w:lang w:val="en-US" w:eastAsia="zh-CN"/>
        </w:rPr>
        <w:t xml:space="preserve">法律、行政法规规定的其他条件； </w:t>
      </w:r>
    </w:p>
    <w:p w14:paraId="3E5A55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 xml:space="preserve">（7）本次议标不接受联合体投标； </w:t>
      </w:r>
    </w:p>
    <w:p w14:paraId="708291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（8）服务供应商开具的发票及发票附件中的物品名称、数量、价格与合同相一致。</w:t>
      </w:r>
    </w:p>
    <w:p w14:paraId="5D7187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（三）服务明细参数</w:t>
      </w:r>
    </w:p>
    <w:p w14:paraId="6615CF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1.清洗设备范围：</w:t>
      </w:r>
    </w:p>
    <w:p w14:paraId="5EE84F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（1）排油烟罩（内壁、外壁、托排、油槽、抽/送风口、管线等）</w:t>
      </w:r>
    </w:p>
    <w:p w14:paraId="13F3FB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（2）油烟净化一体机（内部风机、内部净化器、隔油网）</w:t>
      </w:r>
    </w:p>
    <w:p w14:paraId="6E6F03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（3）隔油板（所有隔油板内外壁）</w:t>
      </w:r>
    </w:p>
    <w:p w14:paraId="05F1AB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（4）排油烟管道（所有平铺横向、竖向管道内壁、连接口、软连接）</w:t>
      </w:r>
    </w:p>
    <w:p w14:paraId="1D617D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（5）各类净化器（滤网、机箱内壁、沉油槽/排油阀、风机）</w:t>
      </w:r>
    </w:p>
    <w:p w14:paraId="647B43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（6）排油烟风机（机箱内部、风机）</w:t>
      </w:r>
    </w:p>
    <w:p w14:paraId="64FF8C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（7）灶台（炉台、灶圈、水池、墙壁）</w:t>
      </w:r>
    </w:p>
    <w:p w14:paraId="60A636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2.隔油池清运服务：对池内油污及漂浮杂物进行专业打捞、清运，对池壁、池底开展全面清洗保洁，确保隔油池排水通畅，各项指标符合环保与环境卫生标准。作业产生的所有废弃物，均按规范统一收集、密闭转运，并严格遵照环保法规合规处置，严禁随意倾倒、违规排放，严防环境污染。</w:t>
      </w:r>
    </w:p>
    <w:p w14:paraId="71413B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3.隔油池清运报价：</w:t>
      </w:r>
      <w:r>
        <w:rPr>
          <w:rFonts w:hint="eastAsia" w:ascii="方正仿宋简体" w:hAnsi="方正仿宋简体" w:eastAsia="方正仿宋简体" w:cs="方正仿宋简体"/>
          <w:b w:val="0"/>
          <w:bCs/>
          <w:color w:val="auto"/>
          <w:kern w:val="0"/>
          <w:sz w:val="32"/>
          <w:szCs w:val="32"/>
        </w:rPr>
        <w:t>采用日常动态巡查 + 定期深度清运相结合作业模式：建立常态化巡检机制，依据池内油污沉积实际情况灵活调整巡查频次；严格执行标准化定期清运流程，杜绝油污淤积、管道溢油等问题，保障隔油池全年平稳高效运行。</w:t>
      </w:r>
    </w:p>
    <w:p w14:paraId="0CF1F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4"/>
          <w:rFonts w:hint="eastAsia" w:ascii="方正仿宋简体" w:hAnsi="方正仿宋简体" w:eastAsia="方正仿宋简体" w:cs="方正仿宋简体"/>
          <w:b w:val="0"/>
          <w:bCs/>
          <w:kern w:val="0"/>
          <w:sz w:val="32"/>
          <w:szCs w:val="32"/>
        </w:rPr>
      </w:pPr>
      <w:r>
        <w:rPr>
          <w:rFonts w:hint="eastAsia" w:ascii="方正仿宋简体" w:hAnsi="方正仿宋简体" w:eastAsia="方正仿宋简体" w:cs="方正仿宋简体"/>
          <w:b w:val="0"/>
          <w:bCs/>
          <w:color w:val="auto"/>
          <w:sz w:val="32"/>
          <w:szCs w:val="32"/>
          <w:lang w:val="en-US" w:eastAsia="zh-CN"/>
        </w:rPr>
        <w:t>4.</w:t>
      </w:r>
      <w:r>
        <w:rPr>
          <w:rFonts w:hint="eastAsia" w:ascii="方正仿宋简体" w:hAnsi="方正仿宋简体" w:eastAsia="方正仿宋简体" w:cs="方正仿宋简体"/>
          <w:b w:val="0"/>
          <w:bCs/>
          <w:color w:val="auto"/>
          <w:kern w:val="0"/>
          <w:sz w:val="32"/>
          <w:szCs w:val="32"/>
          <w:lang w:val="en-US" w:eastAsia="zh-CN"/>
        </w:rPr>
        <w:t>本合同执行固定总计价，其中烟道清洗全年共计 6 次；隔油池清运视现场油污淤积情况按需不定期开展，确保无油污堆积、无管道溢油现象。合同最终结算总价，按院方实际发生且验收合格的服务量据实核算。</w:t>
      </w:r>
      <w:bookmarkStart w:id="3" w:name="OLE_LINK6"/>
      <w:r>
        <w:rPr>
          <w:rFonts w:hint="eastAsia" w:ascii="方正仿宋简体" w:hAnsi="方正仿宋简体" w:eastAsia="方正仿宋简体" w:cs="方正仿宋简体"/>
          <w:b w:val="0"/>
          <w:bCs/>
          <w:color w:val="auto"/>
          <w:kern w:val="0"/>
          <w:sz w:val="32"/>
          <w:szCs w:val="32"/>
          <w:lang w:val="en-US" w:eastAsia="zh-CN"/>
        </w:rPr>
        <w:t>前述报价已全额涵盖作业设备、清洁耗材、环保清洗剂、运输费、人工薪酬、人员保险及各类税费等全部相关费用。</w:t>
      </w:r>
      <w:bookmarkEnd w:id="3"/>
      <w:r>
        <w:rPr>
          <w:rFonts w:hint="eastAsia" w:ascii="方正仿宋简体" w:hAnsi="方正仿宋简体" w:eastAsia="方正仿宋简体" w:cs="方正仿宋简体"/>
          <w:b w:val="0"/>
          <w:bCs/>
          <w:color w:val="auto"/>
          <w:kern w:val="0"/>
          <w:sz w:val="32"/>
          <w:szCs w:val="32"/>
          <w:lang w:val="en-US" w:eastAsia="zh-CN"/>
        </w:rPr>
        <w:t>服务方须确保院方仅按合同约定支付对应款项，无需另行承担其他任何费用。</w:t>
      </w:r>
      <w:r>
        <w:rPr>
          <w:rStyle w:val="14"/>
          <w:rFonts w:hint="eastAsia" w:ascii="方正仿宋简体" w:hAnsi="方正仿宋简体" w:eastAsia="方正仿宋简体" w:cs="方正仿宋简体"/>
          <w:b w:val="0"/>
          <w:bCs/>
          <w:sz w:val="32"/>
          <w:szCs w:val="32"/>
        </w:rPr>
        <w:t xml:space="preserve"> </w:t>
      </w:r>
    </w:p>
    <w:p w14:paraId="6D7B91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4"/>
          <w:rFonts w:hint="eastAsia" w:ascii="方正仿宋简体" w:hAnsi="方正仿宋简体" w:eastAsia="方正仿宋简体" w:cs="方正仿宋简体"/>
          <w:b w:val="0"/>
          <w:bCs/>
          <w:sz w:val="32"/>
          <w:szCs w:val="32"/>
        </w:rPr>
      </w:pPr>
      <w:r>
        <w:rPr>
          <w:rStyle w:val="14"/>
          <w:rFonts w:hint="eastAsia" w:ascii="方正仿宋简体" w:hAnsi="方正仿宋简体" w:eastAsia="方正仿宋简体" w:cs="方正仿宋简体"/>
          <w:b w:val="0"/>
          <w:bCs/>
          <w:sz w:val="32"/>
          <w:szCs w:val="32"/>
          <w:lang w:val="en-US" w:eastAsia="zh-CN"/>
        </w:rPr>
        <w:t>5.</w:t>
      </w:r>
      <w:r>
        <w:rPr>
          <w:rStyle w:val="14"/>
          <w:rFonts w:hint="eastAsia" w:ascii="方正仿宋简体" w:hAnsi="方正仿宋简体" w:eastAsia="方正仿宋简体" w:cs="方正仿宋简体"/>
          <w:b w:val="0"/>
          <w:bCs/>
          <w:sz w:val="32"/>
          <w:szCs w:val="32"/>
        </w:rPr>
        <w:t>价格清单表是基于</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在完全理解本项目所需为前提，同时</w:t>
      </w:r>
      <w:r>
        <w:rPr>
          <w:rStyle w:val="14"/>
          <w:rFonts w:hint="eastAsia" w:ascii="方正仿宋简体" w:hAnsi="方正仿宋简体" w:eastAsia="方正仿宋简体" w:cs="方正仿宋简体"/>
          <w:b w:val="0"/>
          <w:bCs/>
          <w:sz w:val="32"/>
          <w:szCs w:val="32"/>
          <w:lang w:eastAsia="zh-CN"/>
        </w:rPr>
        <w:t>院方</w:t>
      </w:r>
      <w:r>
        <w:rPr>
          <w:rStyle w:val="14"/>
          <w:rFonts w:hint="eastAsia" w:ascii="方正仿宋简体" w:hAnsi="方正仿宋简体" w:eastAsia="方正仿宋简体" w:cs="方正仿宋简体"/>
          <w:b w:val="0"/>
          <w:bCs/>
          <w:sz w:val="32"/>
          <w:szCs w:val="32"/>
        </w:rPr>
        <w:t>对清单中的名称、规格、技术参数及数量等没有校对的义务，</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在合同有效期内不得对清单的综合费用提出任何费用的增加。</w:t>
      </w:r>
    </w:p>
    <w:p w14:paraId="30EA99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sz w:val="32"/>
          <w:szCs w:val="32"/>
          <w:u w:val="single"/>
        </w:rPr>
      </w:pPr>
      <w:r>
        <w:rPr>
          <w:rStyle w:val="14"/>
          <w:rFonts w:hint="eastAsia" w:ascii="方正仿宋简体" w:hAnsi="方正仿宋简体" w:eastAsia="方正仿宋简体" w:cs="方正仿宋简体"/>
          <w:b w:val="0"/>
          <w:bCs/>
          <w:sz w:val="32"/>
          <w:szCs w:val="32"/>
          <w:lang w:val="en-US" w:eastAsia="zh-CN"/>
        </w:rPr>
        <w:t>5.</w:t>
      </w:r>
      <w:r>
        <w:rPr>
          <w:rStyle w:val="14"/>
          <w:rFonts w:hint="eastAsia" w:ascii="方正仿宋简体" w:hAnsi="方正仿宋简体" w:eastAsia="方正仿宋简体" w:cs="方正仿宋简体"/>
          <w:b w:val="0"/>
          <w:bCs/>
          <w:sz w:val="32"/>
          <w:szCs w:val="32"/>
        </w:rPr>
        <w:t>本合同有效期为：</w:t>
      </w:r>
      <w:r>
        <w:rPr>
          <w:rStyle w:val="14"/>
          <w:rFonts w:hint="eastAsia" w:ascii="方正仿宋简体" w:hAnsi="方正仿宋简体" w:eastAsia="方正仿宋简体" w:cs="方正仿宋简体"/>
          <w:b w:val="0"/>
          <w:bCs/>
          <w:sz w:val="32"/>
          <w:szCs w:val="32"/>
          <w:lang w:val="en-US" w:eastAsia="zh-CN"/>
        </w:rPr>
        <w:t>本项目</w:t>
      </w:r>
      <w:r>
        <w:rPr>
          <w:rFonts w:hint="eastAsia" w:ascii="方正仿宋简体" w:hAnsi="方正仿宋简体" w:eastAsia="方正仿宋简体" w:cs="方正仿宋简体"/>
          <w:sz w:val="32"/>
          <w:szCs w:val="32"/>
        </w:rPr>
        <w:t>服务期：3年（合同一年一签按医院年度考核续签）。</w:t>
      </w:r>
    </w:p>
    <w:p w14:paraId="4A5D499E">
      <w:pPr>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Style w:val="14"/>
          <w:rFonts w:hint="eastAsia" w:ascii="方正仿宋简体" w:hAnsi="方正仿宋简体" w:eastAsia="方正仿宋简体" w:cs="方正仿宋简体"/>
          <w:b w:val="0"/>
          <w:bCs/>
          <w:sz w:val="32"/>
          <w:szCs w:val="32"/>
        </w:rPr>
      </w:pPr>
      <w:r>
        <w:rPr>
          <w:rStyle w:val="14"/>
          <w:rFonts w:hint="eastAsia" w:ascii="方正仿宋简体" w:hAnsi="方正仿宋简体" w:eastAsia="方正仿宋简体" w:cs="方正仿宋简体"/>
          <w:b w:val="0"/>
          <w:bCs/>
          <w:sz w:val="32"/>
          <w:szCs w:val="32"/>
          <w:lang w:eastAsia="zh-CN"/>
        </w:rPr>
        <w:t>（</w:t>
      </w:r>
      <w:r>
        <w:rPr>
          <w:rStyle w:val="14"/>
          <w:rFonts w:hint="eastAsia" w:ascii="方正仿宋简体" w:hAnsi="方正仿宋简体" w:eastAsia="方正仿宋简体" w:cs="方正仿宋简体"/>
          <w:b w:val="0"/>
          <w:bCs/>
          <w:sz w:val="32"/>
          <w:szCs w:val="32"/>
          <w:lang w:val="en-US" w:eastAsia="zh-CN"/>
        </w:rPr>
        <w:t>四</w:t>
      </w:r>
      <w:r>
        <w:rPr>
          <w:rStyle w:val="14"/>
          <w:rFonts w:hint="eastAsia" w:ascii="方正仿宋简体" w:hAnsi="方正仿宋简体" w:eastAsia="方正仿宋简体" w:cs="方正仿宋简体"/>
          <w:b w:val="0"/>
          <w:bCs/>
          <w:sz w:val="32"/>
          <w:szCs w:val="32"/>
          <w:lang w:eastAsia="zh-CN"/>
        </w:rPr>
        <w:t>）</w:t>
      </w:r>
      <w:r>
        <w:rPr>
          <w:rStyle w:val="14"/>
          <w:rFonts w:hint="eastAsia" w:ascii="方正仿宋简体" w:hAnsi="方正仿宋简体" w:eastAsia="方正仿宋简体" w:cs="方正仿宋简体"/>
          <w:b w:val="0"/>
          <w:bCs/>
          <w:sz w:val="32"/>
          <w:szCs w:val="32"/>
        </w:rPr>
        <w:t>质量保证</w:t>
      </w:r>
    </w:p>
    <w:p w14:paraId="7D50B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1.服务商须严格按照国家质量安全规范、招标文件及答疑文件约定标准提供服务，确保烟道清洗作业无任何危及本院及第三方人身安全的现有及潜在风险，凡因服务问题造成一切损失，均由服务商全权承担赔偿责任。</w:t>
      </w:r>
    </w:p>
    <w:p w14:paraId="1E717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2.烟道清洗所用物料须符合质量与安全相关标准，若经查实用料不合规，院方有权终止合作、取消其服务资格，并依法追究其法律责任。</w:t>
      </w:r>
    </w:p>
    <w:p w14:paraId="62CCF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3.院方提出烟道应急清洗需求时，服务商接通知后须 4 小时内抵达现场处置，应急服务不计任何额外费用。</w:t>
      </w:r>
    </w:p>
    <w:p w14:paraId="7D0006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4.隔油池清理完毕后，池内无残留积油、杂物清理彻底，排水管路通畅，无污水溢流、渗漏情况</w:t>
      </w:r>
    </w:p>
    <w:p w14:paraId="2873F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5.隔油池清运作业做到工完场净，及时清运作业产生的垃圾、废油污等废弃物，恢复场地原貌，不得影响院内正常运营秩序。</w:t>
      </w:r>
    </w:p>
    <w:p w14:paraId="7D7E3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6.隔油池所有清理作业严格遵照国家及地方环保、卫健防疫相关法律法规与行业规范执行，作业流程安全合规，不污染周边环境、不危害人员身心健康。</w:t>
      </w:r>
    </w:p>
    <w:p w14:paraId="5F5D7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7.合同签订当日，服务商须提交加盖公章的有效资质复印件，包含营业执照、油烟管道清洗专项资质、清运隔油池资质等相关证明材料；未按要求提交的，院方有权暂缓支付款项，且无需承担任何违约责任。合同履行期间，服务商所有证照须持续合法有效。</w:t>
      </w:r>
    </w:p>
    <w:p w14:paraId="5BC59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（五）服务时间、地点</w:t>
      </w:r>
    </w:p>
    <w:p w14:paraId="2AEBE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1</w:t>
      </w:r>
      <w:bookmarkStart w:id="4" w:name="OLE_LINK4"/>
      <w:r>
        <w:rPr>
          <w:rFonts w:hint="eastAsia" w:ascii="方正仿宋简体" w:hAnsi="方正仿宋简体" w:eastAsia="方正仿宋简体" w:cs="方正仿宋简体"/>
          <w:b w:val="0"/>
          <w:bCs/>
          <w:color w:val="auto"/>
          <w:kern w:val="0"/>
          <w:sz w:val="32"/>
          <w:szCs w:val="32"/>
          <w:lang w:val="en-US" w:eastAsia="zh-CN"/>
        </w:rPr>
        <w:t>.</w:t>
      </w:r>
      <w:bookmarkEnd w:id="4"/>
      <w:r>
        <w:rPr>
          <w:rFonts w:hint="eastAsia" w:ascii="方正仿宋简体" w:hAnsi="方正仿宋简体" w:eastAsia="方正仿宋简体" w:cs="方正仿宋简体"/>
          <w:b w:val="0"/>
          <w:bCs/>
          <w:color w:val="auto"/>
          <w:kern w:val="0"/>
          <w:sz w:val="32"/>
          <w:szCs w:val="32"/>
          <w:lang w:val="en-US" w:eastAsia="zh-CN"/>
        </w:rPr>
        <w:t>食堂烟道清洗全年共计六次，由服务商提供专业清洗服务，院方提前一日告知服务商施工时间；服务范围为新疆医科大学第七附属医院各食堂餐厅，服务商须积极配合院方完成现场验收。</w:t>
      </w:r>
    </w:p>
    <w:p w14:paraId="65507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2.隔油池清运采用日常动态巡查 + 定期深度清运相结合模式：建立常态化巡检制度，根据油污沉积实际情况灵活调整巡查频次并建立巡查台账；严格落实定期清运标准，严防油污淤积、管道溢油，保障设施全年正常稳定运行。</w:t>
      </w:r>
    </w:p>
    <w:p w14:paraId="582E3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3.院方指定的服务对接人为：后勤保障科（膳食）采购人员及各餐厅负责人，除上述指定人员外，其余任何人员签字确认的验收单据，院方一律不予承认，不具备结算效力。</w:t>
      </w:r>
    </w:p>
    <w:p w14:paraId="57436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4.服务项目经院方书面验收合格前，相关设施及作业成果的损毁、灭失风险均由服务商自行承担；自院方出具书面验收合格凭证之日起，相关标的物所有权及损毁灭失风险正式转移至院方</w:t>
      </w:r>
    </w:p>
    <w:p w14:paraId="4413D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方正仿宋简体" w:hAnsi="方正仿宋简体" w:eastAsia="方正仿宋简体" w:cs="方正仿宋简体"/>
          <w:b w:val="0"/>
          <w:bCs/>
          <w:color w:val="auto"/>
          <w:sz w:val="32"/>
          <w:szCs w:val="32"/>
          <w:lang w:val="en-US" w:eastAsia="zh-CN"/>
        </w:rPr>
        <w:t>（六）验收</w:t>
      </w:r>
    </w:p>
    <w:p w14:paraId="32F24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1.烟道清洗验收标准：严格遵照招投标文件约定的质量规范执行。院方仅对本次服务成果的作业完成情况、施工规格、现场整洁外观进行初步验收，初步验收合格不视为最终质量免责，服务商仍需对服务存在的隐蔽性、潜在性质量及安全隐患承担全部责任。</w:t>
      </w:r>
    </w:p>
    <w:tbl>
      <w:tblPr>
        <w:tblStyle w:val="17"/>
        <w:tblpPr w:leftFromText="180" w:rightFromText="180" w:vertAnchor="text" w:horzAnchor="page" w:tblpX="1053" w:tblpY="49"/>
        <w:tblOverlap w:val="never"/>
        <w:tblW w:w="8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825"/>
        <w:gridCol w:w="1662"/>
        <w:gridCol w:w="4538"/>
      </w:tblGrid>
      <w:tr w14:paraId="02376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33" w:type="dxa"/>
            <w:vMerge w:val="restart"/>
            <w:tcBorders>
              <w:top w:val="single" w:color="auto" w:sz="4" w:space="0"/>
              <w:left w:val="single" w:color="auto" w:sz="4" w:space="0"/>
              <w:bottom w:val="single" w:color="auto" w:sz="4" w:space="0"/>
              <w:right w:val="single" w:color="auto" w:sz="4" w:space="0"/>
            </w:tcBorders>
            <w:vAlign w:val="center"/>
          </w:tcPr>
          <w:p w14:paraId="7B76D510">
            <w:pPr>
              <w:pStyle w:val="16"/>
              <w:keepNext w:val="0"/>
              <w:keepLines w:val="0"/>
              <w:pageBreakBefore w:val="0"/>
              <w:kinsoku/>
              <w:wordWrap/>
              <w:overflowPunct/>
              <w:topLinePunct w:val="0"/>
              <w:autoSpaceDE/>
              <w:autoSpaceDN/>
              <w:bidi w:val="0"/>
              <w:adjustRightInd/>
              <w:snapToGrid/>
              <w:spacing w:before="295" w:line="560" w:lineRule="exact"/>
              <w:ind w:left="0" w:leftChars="0" w:firstLine="0" w:firstLineChars="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5"/>
                <w:sz w:val="32"/>
                <w:szCs w:val="32"/>
              </w:rPr>
              <w:t>序号</w:t>
            </w:r>
          </w:p>
        </w:tc>
        <w:tc>
          <w:tcPr>
            <w:tcW w:w="3487" w:type="dxa"/>
            <w:gridSpan w:val="2"/>
            <w:tcBorders>
              <w:top w:val="single" w:color="auto" w:sz="4" w:space="0"/>
              <w:left w:val="single" w:color="auto" w:sz="4" w:space="0"/>
              <w:bottom w:val="single" w:color="auto" w:sz="4" w:space="0"/>
              <w:right w:val="single" w:color="auto" w:sz="4" w:space="0"/>
            </w:tcBorders>
            <w:vAlign w:val="center"/>
          </w:tcPr>
          <w:p w14:paraId="16A66E0E">
            <w:pPr>
              <w:pStyle w:val="16"/>
              <w:keepNext w:val="0"/>
              <w:keepLines w:val="0"/>
              <w:pageBreakBefore w:val="0"/>
              <w:kinsoku/>
              <w:wordWrap/>
              <w:overflowPunct/>
              <w:topLinePunct w:val="0"/>
              <w:autoSpaceDE/>
              <w:autoSpaceDN/>
              <w:bidi w:val="0"/>
              <w:adjustRightInd/>
              <w:snapToGrid/>
              <w:spacing w:before="87"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3"/>
                <w:sz w:val="32"/>
                <w:szCs w:val="32"/>
              </w:rPr>
              <w:t>项目</w:t>
            </w:r>
          </w:p>
        </w:tc>
        <w:tc>
          <w:tcPr>
            <w:tcW w:w="4538" w:type="dxa"/>
            <w:vMerge w:val="restart"/>
            <w:tcBorders>
              <w:top w:val="single" w:color="auto" w:sz="4" w:space="0"/>
              <w:left w:val="single" w:color="auto" w:sz="4" w:space="0"/>
              <w:bottom w:val="single" w:color="auto" w:sz="4" w:space="0"/>
              <w:right w:val="single" w:color="auto" w:sz="4" w:space="0"/>
            </w:tcBorders>
            <w:vAlign w:val="center"/>
          </w:tcPr>
          <w:p w14:paraId="65D19F60">
            <w:pPr>
              <w:pStyle w:val="16"/>
              <w:keepNext w:val="0"/>
              <w:keepLines w:val="0"/>
              <w:pageBreakBefore w:val="0"/>
              <w:kinsoku/>
              <w:wordWrap/>
              <w:overflowPunct/>
              <w:topLinePunct w:val="0"/>
              <w:autoSpaceDE/>
              <w:autoSpaceDN/>
              <w:bidi w:val="0"/>
              <w:adjustRightInd/>
              <w:snapToGrid/>
              <w:spacing w:before="296" w:line="560" w:lineRule="exact"/>
              <w:ind w:left="1076"/>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7"/>
                <w:sz w:val="32"/>
                <w:szCs w:val="32"/>
              </w:rPr>
              <w:t>清洗标准</w:t>
            </w:r>
          </w:p>
        </w:tc>
      </w:tr>
      <w:tr w14:paraId="0F99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33" w:type="dxa"/>
            <w:vMerge w:val="continue"/>
            <w:tcBorders>
              <w:top w:val="single" w:color="auto" w:sz="4" w:space="0"/>
              <w:left w:val="single" w:color="auto" w:sz="4" w:space="0"/>
              <w:bottom w:val="single" w:color="auto" w:sz="4" w:space="0"/>
              <w:right w:val="single" w:color="auto" w:sz="4" w:space="0"/>
            </w:tcBorders>
            <w:vAlign w:val="center"/>
          </w:tcPr>
          <w:p w14:paraId="7A2CB6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825" w:type="dxa"/>
            <w:tcBorders>
              <w:top w:val="single" w:color="auto" w:sz="4" w:space="0"/>
              <w:left w:val="single" w:color="auto" w:sz="4" w:space="0"/>
              <w:bottom w:val="single" w:color="auto" w:sz="4" w:space="0"/>
              <w:right w:val="single" w:color="auto" w:sz="4" w:space="0"/>
            </w:tcBorders>
            <w:vAlign w:val="center"/>
          </w:tcPr>
          <w:p w14:paraId="4FFE6933">
            <w:pPr>
              <w:pStyle w:val="16"/>
              <w:keepNext w:val="0"/>
              <w:keepLines w:val="0"/>
              <w:pageBreakBefore w:val="0"/>
              <w:kinsoku/>
              <w:wordWrap/>
              <w:overflowPunct/>
              <w:topLinePunct w:val="0"/>
              <w:autoSpaceDE/>
              <w:autoSpaceDN/>
              <w:bidi w:val="0"/>
              <w:adjustRightInd/>
              <w:snapToGrid/>
              <w:spacing w:before="84"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3"/>
                <w:sz w:val="32"/>
                <w:szCs w:val="32"/>
              </w:rPr>
              <w:t>部件</w:t>
            </w:r>
          </w:p>
        </w:tc>
        <w:tc>
          <w:tcPr>
            <w:tcW w:w="1662" w:type="dxa"/>
            <w:tcBorders>
              <w:top w:val="single" w:color="auto" w:sz="4" w:space="0"/>
              <w:left w:val="single" w:color="auto" w:sz="4" w:space="0"/>
              <w:bottom w:val="single" w:color="auto" w:sz="4" w:space="0"/>
              <w:right w:val="single" w:color="auto" w:sz="4" w:space="0"/>
            </w:tcBorders>
            <w:vAlign w:val="center"/>
          </w:tcPr>
          <w:p w14:paraId="0BC8DCEF">
            <w:pPr>
              <w:pStyle w:val="16"/>
              <w:keepNext w:val="0"/>
              <w:keepLines w:val="0"/>
              <w:pageBreakBefore w:val="0"/>
              <w:kinsoku/>
              <w:wordWrap/>
              <w:overflowPunct/>
              <w:topLinePunct w:val="0"/>
              <w:autoSpaceDE/>
              <w:autoSpaceDN/>
              <w:bidi w:val="0"/>
              <w:adjustRightInd/>
              <w:snapToGrid/>
              <w:spacing w:before="84" w:line="560" w:lineRule="exact"/>
              <w:ind w:left="0" w:leftChars="0" w:firstLine="334" w:firstLineChars="1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7"/>
                <w:sz w:val="32"/>
                <w:szCs w:val="32"/>
              </w:rPr>
              <w:t>清洗范围</w:t>
            </w:r>
          </w:p>
        </w:tc>
        <w:tc>
          <w:tcPr>
            <w:tcW w:w="4538" w:type="dxa"/>
            <w:vMerge w:val="continue"/>
            <w:tcBorders>
              <w:top w:val="single" w:color="auto" w:sz="4" w:space="0"/>
              <w:left w:val="single" w:color="auto" w:sz="4" w:space="0"/>
              <w:bottom w:val="single" w:color="auto" w:sz="4" w:space="0"/>
              <w:right w:val="single" w:color="auto" w:sz="4" w:space="0"/>
            </w:tcBorders>
            <w:vAlign w:val="center"/>
          </w:tcPr>
          <w:p w14:paraId="3B8BA84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r>
      <w:tr w14:paraId="2832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3" w:type="dxa"/>
            <w:vMerge w:val="restart"/>
            <w:tcBorders>
              <w:top w:val="single" w:color="auto" w:sz="4" w:space="0"/>
              <w:left w:val="single" w:color="auto" w:sz="4" w:space="0"/>
              <w:right w:val="single" w:color="auto" w:sz="4" w:space="0"/>
            </w:tcBorders>
            <w:vAlign w:val="center"/>
          </w:tcPr>
          <w:p w14:paraId="5E060789">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233247FC">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7"/>
                <w:sz w:val="32"/>
                <w:szCs w:val="32"/>
              </w:rPr>
              <w:t>排油烟罩</w:t>
            </w:r>
          </w:p>
        </w:tc>
        <w:tc>
          <w:tcPr>
            <w:tcW w:w="1662" w:type="dxa"/>
            <w:tcBorders>
              <w:top w:val="single" w:color="auto" w:sz="4" w:space="0"/>
              <w:left w:val="single" w:color="auto" w:sz="4" w:space="0"/>
              <w:bottom w:val="single" w:color="auto" w:sz="4" w:space="0"/>
              <w:right w:val="single" w:color="auto" w:sz="4" w:space="0"/>
            </w:tcBorders>
            <w:vAlign w:val="center"/>
          </w:tcPr>
          <w:p w14:paraId="05ADF272">
            <w:pPr>
              <w:pStyle w:val="16"/>
              <w:keepNext w:val="0"/>
              <w:keepLines w:val="0"/>
              <w:pageBreakBefore w:val="0"/>
              <w:kinsoku/>
              <w:wordWrap/>
              <w:overflowPunct/>
              <w:topLinePunct w:val="0"/>
              <w:autoSpaceDE/>
              <w:autoSpaceDN/>
              <w:bidi w:val="0"/>
              <w:adjustRightInd/>
              <w:snapToGrid/>
              <w:spacing w:before="292"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5"/>
                <w:sz w:val="32"/>
                <w:szCs w:val="32"/>
              </w:rPr>
              <w:t>内壁</w:t>
            </w:r>
          </w:p>
        </w:tc>
        <w:tc>
          <w:tcPr>
            <w:tcW w:w="4538" w:type="dxa"/>
            <w:tcBorders>
              <w:top w:val="single" w:color="auto" w:sz="4" w:space="0"/>
              <w:left w:val="single" w:color="auto" w:sz="4" w:space="0"/>
              <w:bottom w:val="single" w:color="auto" w:sz="4" w:space="0"/>
              <w:right w:val="single" w:color="auto" w:sz="4" w:space="0"/>
            </w:tcBorders>
            <w:vAlign w:val="center"/>
          </w:tcPr>
          <w:p w14:paraId="43E21728">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壁面光亮整洁无油污，清洁度95%以上</w:t>
            </w:r>
          </w:p>
        </w:tc>
      </w:tr>
      <w:tr w14:paraId="370FD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33" w:type="dxa"/>
            <w:vMerge w:val="continue"/>
            <w:tcBorders>
              <w:left w:val="single" w:color="auto" w:sz="4" w:space="0"/>
              <w:right w:val="single" w:color="auto" w:sz="4" w:space="0"/>
            </w:tcBorders>
            <w:vAlign w:val="center"/>
          </w:tcPr>
          <w:p w14:paraId="26BB5786">
            <w:pPr>
              <w:pStyle w:val="16"/>
              <w:keepNext w:val="0"/>
              <w:keepLines w:val="0"/>
              <w:pageBreakBefore w:val="0"/>
              <w:kinsoku/>
              <w:wordWrap/>
              <w:overflowPunct/>
              <w:topLinePunct w:val="0"/>
              <w:autoSpaceDE/>
              <w:autoSpaceDN/>
              <w:bidi w:val="0"/>
              <w:adjustRightInd/>
              <w:snapToGrid/>
              <w:spacing w:before="261" w:line="560" w:lineRule="exact"/>
              <w:ind w:left="312"/>
              <w:jc w:val="center"/>
              <w:textAlignment w:val="auto"/>
              <w:rPr>
                <w:rFonts w:hint="eastAsia" w:ascii="方正仿宋简体" w:hAnsi="方正仿宋简体" w:eastAsia="方正仿宋简体" w:cs="方正仿宋简体"/>
                <w:sz w:val="32"/>
                <w:szCs w:val="3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777100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01BCD09E">
            <w:pPr>
              <w:pStyle w:val="16"/>
              <w:keepNext w:val="0"/>
              <w:keepLines w:val="0"/>
              <w:pageBreakBefore w:val="0"/>
              <w:kinsoku/>
              <w:wordWrap/>
              <w:overflowPunct/>
              <w:topLinePunct w:val="0"/>
              <w:autoSpaceDE/>
              <w:autoSpaceDN/>
              <w:bidi w:val="0"/>
              <w:adjustRightInd/>
              <w:snapToGrid/>
              <w:spacing w:before="223"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2"/>
                <w:sz w:val="32"/>
                <w:szCs w:val="32"/>
              </w:rPr>
              <w:t>外壁</w:t>
            </w:r>
          </w:p>
        </w:tc>
        <w:tc>
          <w:tcPr>
            <w:tcW w:w="4538" w:type="dxa"/>
            <w:tcBorders>
              <w:top w:val="single" w:color="auto" w:sz="4" w:space="0"/>
              <w:left w:val="single" w:color="auto" w:sz="4" w:space="0"/>
              <w:bottom w:val="single" w:color="auto" w:sz="4" w:space="0"/>
              <w:right w:val="single" w:color="auto" w:sz="4" w:space="0"/>
            </w:tcBorders>
            <w:vAlign w:val="center"/>
          </w:tcPr>
          <w:p w14:paraId="59F80B73">
            <w:pPr>
              <w:pStyle w:val="16"/>
              <w:keepNext w:val="0"/>
              <w:keepLines w:val="0"/>
              <w:pageBreakBefore w:val="0"/>
              <w:kinsoku/>
              <w:wordWrap/>
              <w:overflowPunct/>
              <w:topLinePunct w:val="0"/>
              <w:autoSpaceDE/>
              <w:autoSpaceDN/>
              <w:bidi w:val="0"/>
              <w:adjustRightInd/>
              <w:snapToGrid/>
              <w:spacing w:before="223" w:line="560" w:lineRule="exact"/>
              <w:ind w:left="116"/>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8"/>
                <w:sz w:val="32"/>
                <w:szCs w:val="32"/>
              </w:rPr>
              <w:t>壁面光亮整洁无油污</w:t>
            </w:r>
          </w:p>
        </w:tc>
      </w:tr>
      <w:tr w14:paraId="7223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33" w:type="dxa"/>
            <w:vMerge w:val="continue"/>
            <w:tcBorders>
              <w:left w:val="single" w:color="auto" w:sz="4" w:space="0"/>
              <w:right w:val="single" w:color="auto" w:sz="4" w:space="0"/>
            </w:tcBorders>
            <w:vAlign w:val="center"/>
          </w:tcPr>
          <w:p w14:paraId="23B8DA13">
            <w:pPr>
              <w:pStyle w:val="16"/>
              <w:keepNext w:val="0"/>
              <w:keepLines w:val="0"/>
              <w:pageBreakBefore w:val="0"/>
              <w:kinsoku/>
              <w:wordWrap/>
              <w:overflowPunct/>
              <w:topLinePunct w:val="0"/>
              <w:autoSpaceDE/>
              <w:autoSpaceDN/>
              <w:bidi w:val="0"/>
              <w:adjustRightInd/>
              <w:snapToGrid/>
              <w:spacing w:before="166" w:line="560" w:lineRule="exact"/>
              <w:ind w:left="314"/>
              <w:jc w:val="center"/>
              <w:textAlignment w:val="auto"/>
              <w:rPr>
                <w:rFonts w:hint="eastAsia" w:ascii="方正仿宋简体" w:hAnsi="方正仿宋简体" w:eastAsia="方正仿宋简体" w:cs="方正仿宋简体"/>
                <w:sz w:val="32"/>
                <w:szCs w:val="3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0EF48AA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22CCA29E">
            <w:pPr>
              <w:pStyle w:val="16"/>
              <w:keepNext w:val="0"/>
              <w:keepLines w:val="0"/>
              <w:pageBreakBefore w:val="0"/>
              <w:kinsoku/>
              <w:wordWrap/>
              <w:overflowPunct/>
              <w:topLinePunct w:val="0"/>
              <w:autoSpaceDE/>
              <w:autoSpaceDN/>
              <w:bidi w:val="0"/>
              <w:adjustRightInd/>
              <w:snapToGrid/>
              <w:spacing w:before="128"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5"/>
                <w:sz w:val="32"/>
                <w:szCs w:val="32"/>
              </w:rPr>
              <w:t>托排</w:t>
            </w:r>
          </w:p>
        </w:tc>
        <w:tc>
          <w:tcPr>
            <w:tcW w:w="4538" w:type="dxa"/>
            <w:tcBorders>
              <w:top w:val="single" w:color="auto" w:sz="4" w:space="0"/>
              <w:left w:val="single" w:color="auto" w:sz="4" w:space="0"/>
              <w:bottom w:val="single" w:color="auto" w:sz="4" w:space="0"/>
              <w:right w:val="single" w:color="auto" w:sz="4" w:space="0"/>
            </w:tcBorders>
            <w:vAlign w:val="center"/>
          </w:tcPr>
          <w:p w14:paraId="033350CC">
            <w:pPr>
              <w:pStyle w:val="16"/>
              <w:keepNext w:val="0"/>
              <w:keepLines w:val="0"/>
              <w:pageBreakBefore w:val="0"/>
              <w:kinsoku/>
              <w:wordWrap/>
              <w:overflowPunct/>
              <w:topLinePunct w:val="0"/>
              <w:autoSpaceDE/>
              <w:autoSpaceDN/>
              <w:bidi w:val="0"/>
              <w:adjustRightInd/>
              <w:snapToGrid/>
              <w:spacing w:before="129" w:line="560" w:lineRule="exact"/>
              <w:ind w:left="118"/>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8"/>
                <w:sz w:val="32"/>
                <w:szCs w:val="32"/>
              </w:rPr>
              <w:t>光亮整洁无油污</w:t>
            </w:r>
          </w:p>
        </w:tc>
      </w:tr>
      <w:tr w14:paraId="0DA6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33" w:type="dxa"/>
            <w:vMerge w:val="continue"/>
            <w:tcBorders>
              <w:left w:val="single" w:color="auto" w:sz="4" w:space="0"/>
              <w:right w:val="single" w:color="auto" w:sz="4" w:space="0"/>
            </w:tcBorders>
            <w:vAlign w:val="center"/>
          </w:tcPr>
          <w:p w14:paraId="0F53F76C">
            <w:pPr>
              <w:pStyle w:val="16"/>
              <w:keepNext w:val="0"/>
              <w:keepLines w:val="0"/>
              <w:pageBreakBefore w:val="0"/>
              <w:kinsoku/>
              <w:wordWrap/>
              <w:overflowPunct/>
              <w:topLinePunct w:val="0"/>
              <w:autoSpaceDE/>
              <w:autoSpaceDN/>
              <w:bidi w:val="0"/>
              <w:adjustRightInd/>
              <w:snapToGrid/>
              <w:spacing w:before="167" w:line="560" w:lineRule="exact"/>
              <w:ind w:left="308"/>
              <w:jc w:val="center"/>
              <w:textAlignment w:val="auto"/>
              <w:rPr>
                <w:rFonts w:hint="eastAsia" w:ascii="方正仿宋简体" w:hAnsi="方正仿宋简体" w:eastAsia="方正仿宋简体" w:cs="方正仿宋简体"/>
                <w:sz w:val="32"/>
                <w:szCs w:val="3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6073A2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653EF9D2">
            <w:pPr>
              <w:pStyle w:val="16"/>
              <w:keepNext w:val="0"/>
              <w:keepLines w:val="0"/>
              <w:pageBreakBefore w:val="0"/>
              <w:kinsoku/>
              <w:wordWrap/>
              <w:overflowPunct/>
              <w:topLinePunct w:val="0"/>
              <w:autoSpaceDE/>
              <w:autoSpaceDN/>
              <w:bidi w:val="0"/>
              <w:adjustRightInd/>
              <w:snapToGrid/>
              <w:spacing w:before="129"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3"/>
                <w:sz w:val="32"/>
                <w:szCs w:val="32"/>
              </w:rPr>
              <w:t>油槽</w:t>
            </w:r>
          </w:p>
        </w:tc>
        <w:tc>
          <w:tcPr>
            <w:tcW w:w="4538" w:type="dxa"/>
            <w:tcBorders>
              <w:top w:val="single" w:color="auto" w:sz="4" w:space="0"/>
              <w:left w:val="single" w:color="auto" w:sz="4" w:space="0"/>
              <w:bottom w:val="single" w:color="auto" w:sz="4" w:space="0"/>
              <w:right w:val="single" w:color="auto" w:sz="4" w:space="0"/>
            </w:tcBorders>
            <w:vAlign w:val="center"/>
          </w:tcPr>
          <w:p w14:paraId="55340DDE">
            <w:pPr>
              <w:pStyle w:val="16"/>
              <w:keepNext w:val="0"/>
              <w:keepLines w:val="0"/>
              <w:pageBreakBefore w:val="0"/>
              <w:kinsoku/>
              <w:wordWrap/>
              <w:overflowPunct/>
              <w:topLinePunct w:val="0"/>
              <w:autoSpaceDE/>
              <w:autoSpaceDN/>
              <w:bidi w:val="0"/>
              <w:adjustRightInd/>
              <w:snapToGrid/>
              <w:spacing w:before="129" w:line="560" w:lineRule="exact"/>
              <w:ind w:left="118"/>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8"/>
                <w:sz w:val="32"/>
                <w:szCs w:val="32"/>
              </w:rPr>
              <w:t>无油垢、无存油</w:t>
            </w:r>
          </w:p>
        </w:tc>
      </w:tr>
      <w:tr w14:paraId="22E9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33" w:type="dxa"/>
            <w:vMerge w:val="continue"/>
            <w:tcBorders>
              <w:left w:val="single" w:color="auto" w:sz="4" w:space="0"/>
              <w:right w:val="single" w:color="auto" w:sz="4" w:space="0"/>
            </w:tcBorders>
            <w:vAlign w:val="center"/>
          </w:tcPr>
          <w:p w14:paraId="40026482">
            <w:pPr>
              <w:pStyle w:val="16"/>
              <w:keepNext w:val="0"/>
              <w:keepLines w:val="0"/>
              <w:pageBreakBefore w:val="0"/>
              <w:kinsoku/>
              <w:wordWrap/>
              <w:overflowPunct/>
              <w:topLinePunct w:val="0"/>
              <w:autoSpaceDE/>
              <w:autoSpaceDN/>
              <w:bidi w:val="0"/>
              <w:adjustRightInd/>
              <w:snapToGrid/>
              <w:spacing w:before="170" w:line="560" w:lineRule="exact"/>
              <w:ind w:left="314"/>
              <w:jc w:val="center"/>
              <w:textAlignment w:val="auto"/>
              <w:rPr>
                <w:rFonts w:hint="eastAsia" w:ascii="方正仿宋简体" w:hAnsi="方正仿宋简体" w:eastAsia="方正仿宋简体" w:cs="方正仿宋简体"/>
                <w:sz w:val="32"/>
                <w:szCs w:val="3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3F7A0D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451E32F0">
            <w:pPr>
              <w:pStyle w:val="16"/>
              <w:keepNext w:val="0"/>
              <w:keepLines w:val="0"/>
              <w:pageBreakBefore w:val="0"/>
              <w:kinsoku/>
              <w:wordWrap/>
              <w:overflowPunct/>
              <w:topLinePunct w:val="0"/>
              <w:autoSpaceDE/>
              <w:autoSpaceDN/>
              <w:bidi w:val="0"/>
              <w:adjustRightInd/>
              <w:snapToGrid/>
              <w:spacing w:before="130" w:line="560" w:lineRule="exact"/>
              <w:ind w:left="0" w:leftChars="0" w:firstLine="334" w:firstLineChars="1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7"/>
                <w:sz w:val="32"/>
                <w:szCs w:val="32"/>
              </w:rPr>
              <w:t>抽/送风口</w:t>
            </w:r>
          </w:p>
        </w:tc>
        <w:tc>
          <w:tcPr>
            <w:tcW w:w="4538" w:type="dxa"/>
            <w:tcBorders>
              <w:top w:val="single" w:color="auto" w:sz="4" w:space="0"/>
              <w:left w:val="single" w:color="auto" w:sz="4" w:space="0"/>
              <w:bottom w:val="single" w:color="auto" w:sz="4" w:space="0"/>
              <w:right w:val="single" w:color="auto" w:sz="4" w:space="0"/>
            </w:tcBorders>
            <w:vAlign w:val="center"/>
          </w:tcPr>
          <w:p w14:paraId="51933676">
            <w:pPr>
              <w:pStyle w:val="16"/>
              <w:keepNext w:val="0"/>
              <w:keepLines w:val="0"/>
              <w:pageBreakBefore w:val="0"/>
              <w:kinsoku/>
              <w:wordWrap/>
              <w:overflowPunct/>
              <w:topLinePunct w:val="0"/>
              <w:autoSpaceDE/>
              <w:autoSpaceDN/>
              <w:bidi w:val="0"/>
              <w:adjustRightInd/>
              <w:snapToGrid/>
              <w:spacing w:before="130" w:line="560" w:lineRule="exact"/>
              <w:ind w:left="118"/>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6"/>
                <w:sz w:val="32"/>
                <w:szCs w:val="32"/>
              </w:rPr>
              <w:t>无油垢</w:t>
            </w:r>
          </w:p>
        </w:tc>
      </w:tr>
      <w:tr w14:paraId="0D80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bottom w:val="single" w:color="auto" w:sz="4" w:space="0"/>
              <w:right w:val="single" w:color="auto" w:sz="4" w:space="0"/>
            </w:tcBorders>
            <w:vAlign w:val="center"/>
          </w:tcPr>
          <w:p w14:paraId="47A9811E">
            <w:pPr>
              <w:pStyle w:val="16"/>
              <w:keepNext w:val="0"/>
              <w:keepLines w:val="0"/>
              <w:pageBreakBefore w:val="0"/>
              <w:kinsoku/>
              <w:wordWrap/>
              <w:overflowPunct/>
              <w:topLinePunct w:val="0"/>
              <w:autoSpaceDE/>
              <w:autoSpaceDN/>
              <w:bidi w:val="0"/>
              <w:adjustRightInd/>
              <w:snapToGrid/>
              <w:spacing w:before="167" w:line="560" w:lineRule="exact"/>
              <w:ind w:left="311"/>
              <w:jc w:val="center"/>
              <w:textAlignment w:val="auto"/>
              <w:rPr>
                <w:rFonts w:hint="eastAsia" w:ascii="方正仿宋简体" w:hAnsi="方正仿宋简体" w:eastAsia="方正仿宋简体" w:cs="方正仿宋简体"/>
                <w:sz w:val="32"/>
                <w:szCs w:val="3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4C983A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0BABF470">
            <w:pPr>
              <w:pStyle w:val="16"/>
              <w:keepNext w:val="0"/>
              <w:keepLines w:val="0"/>
              <w:pageBreakBefore w:val="0"/>
              <w:kinsoku/>
              <w:wordWrap/>
              <w:overflowPunct/>
              <w:topLinePunct w:val="0"/>
              <w:autoSpaceDE/>
              <w:autoSpaceDN/>
              <w:bidi w:val="0"/>
              <w:adjustRightInd/>
              <w:snapToGrid/>
              <w:spacing w:before="130" w:line="56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2"/>
                <w:sz w:val="32"/>
                <w:szCs w:val="32"/>
              </w:rPr>
              <w:t>管线</w:t>
            </w:r>
          </w:p>
        </w:tc>
        <w:tc>
          <w:tcPr>
            <w:tcW w:w="4538" w:type="dxa"/>
            <w:tcBorders>
              <w:top w:val="single" w:color="auto" w:sz="4" w:space="0"/>
              <w:left w:val="single" w:color="auto" w:sz="4" w:space="0"/>
              <w:bottom w:val="single" w:color="auto" w:sz="4" w:space="0"/>
              <w:right w:val="single" w:color="auto" w:sz="4" w:space="0"/>
            </w:tcBorders>
            <w:vAlign w:val="center"/>
          </w:tcPr>
          <w:p w14:paraId="531445C0">
            <w:pPr>
              <w:pStyle w:val="16"/>
              <w:keepNext w:val="0"/>
              <w:keepLines w:val="0"/>
              <w:pageBreakBefore w:val="0"/>
              <w:kinsoku/>
              <w:wordWrap/>
              <w:overflowPunct/>
              <w:topLinePunct w:val="0"/>
              <w:autoSpaceDE/>
              <w:autoSpaceDN/>
              <w:bidi w:val="0"/>
              <w:adjustRightInd/>
              <w:snapToGrid/>
              <w:spacing w:before="129" w:line="560" w:lineRule="exact"/>
              <w:ind w:left="118"/>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8"/>
                <w:sz w:val="32"/>
                <w:szCs w:val="32"/>
              </w:rPr>
              <w:t>无油垢、干净</w:t>
            </w:r>
          </w:p>
        </w:tc>
      </w:tr>
      <w:tr w14:paraId="5FC6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restart"/>
            <w:tcBorders>
              <w:top w:val="single" w:color="auto" w:sz="4" w:space="0"/>
              <w:left w:val="single" w:color="auto" w:sz="4" w:space="0"/>
              <w:right w:val="single" w:color="auto" w:sz="4" w:space="0"/>
            </w:tcBorders>
            <w:vAlign w:val="center"/>
          </w:tcPr>
          <w:p w14:paraId="247FDB4F">
            <w:pPr>
              <w:pStyle w:val="16"/>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4B5F38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p w14:paraId="63ACD4C1">
            <w:pPr>
              <w:pStyle w:val="16"/>
              <w:keepNext w:val="0"/>
              <w:keepLines w:val="0"/>
              <w:pageBreakBefore w:val="0"/>
              <w:kinsoku/>
              <w:wordWrap/>
              <w:overflowPunct/>
              <w:topLinePunct w:val="0"/>
              <w:autoSpaceDE/>
              <w:autoSpaceDN/>
              <w:bidi w:val="0"/>
              <w:adjustRightInd/>
              <w:snapToGrid/>
              <w:spacing w:before="75" w:line="560" w:lineRule="exact"/>
              <w:ind w:left="0" w:leftChars="0" w:firstLine="0" w:firstLineChars="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6"/>
                <w:sz w:val="32"/>
                <w:szCs w:val="32"/>
              </w:rPr>
              <w:t>油烟净化</w:t>
            </w:r>
          </w:p>
          <w:p w14:paraId="350A3DD7">
            <w:pPr>
              <w:pStyle w:val="16"/>
              <w:keepNext w:val="0"/>
              <w:keepLines w:val="0"/>
              <w:pageBreakBefore w:val="0"/>
              <w:kinsoku/>
              <w:wordWrap/>
              <w:overflowPunct/>
              <w:topLinePunct w:val="0"/>
              <w:autoSpaceDE/>
              <w:autoSpaceDN/>
              <w:bidi w:val="0"/>
              <w:adjustRightInd/>
              <w:snapToGrid/>
              <w:spacing w:before="125" w:line="560" w:lineRule="exact"/>
              <w:ind w:left="0" w:leftChars="0" w:firstLine="0" w:firstLineChars="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5"/>
                <w:sz w:val="32"/>
                <w:szCs w:val="32"/>
              </w:rPr>
              <w:t>一体机</w:t>
            </w:r>
          </w:p>
        </w:tc>
        <w:tc>
          <w:tcPr>
            <w:tcW w:w="1662" w:type="dxa"/>
            <w:tcBorders>
              <w:top w:val="single" w:color="auto" w:sz="4" w:space="0"/>
              <w:left w:val="single" w:color="auto" w:sz="4" w:space="0"/>
              <w:bottom w:val="single" w:color="auto" w:sz="4" w:space="0"/>
              <w:right w:val="single" w:color="auto" w:sz="4" w:space="0"/>
            </w:tcBorders>
            <w:vAlign w:val="center"/>
          </w:tcPr>
          <w:p w14:paraId="796E7191">
            <w:pPr>
              <w:pStyle w:val="16"/>
              <w:keepNext w:val="0"/>
              <w:keepLines w:val="0"/>
              <w:pageBreakBefore w:val="0"/>
              <w:kinsoku/>
              <w:wordWrap/>
              <w:overflowPunct/>
              <w:topLinePunct w:val="0"/>
              <w:autoSpaceDE/>
              <w:autoSpaceDN/>
              <w:bidi w:val="0"/>
              <w:adjustRightInd/>
              <w:snapToGrid/>
              <w:spacing w:before="131" w:line="560" w:lineRule="exact"/>
              <w:jc w:val="center"/>
              <w:textAlignment w:val="auto"/>
              <w:rPr>
                <w:rFonts w:hint="eastAsia" w:ascii="方正仿宋简体" w:hAnsi="方正仿宋简体" w:eastAsia="方正仿宋简体" w:cs="方正仿宋简体"/>
                <w:spacing w:val="2"/>
                <w:sz w:val="32"/>
                <w:szCs w:val="32"/>
              </w:rPr>
            </w:pPr>
            <w:r>
              <w:rPr>
                <w:rFonts w:hint="eastAsia" w:ascii="方正仿宋简体" w:hAnsi="方正仿宋简体" w:eastAsia="方正仿宋简体" w:cs="方正仿宋简体"/>
                <w:sz w:val="32"/>
                <w:szCs w:val="32"/>
              </w:rPr>
              <w:t>内部风机</w:t>
            </w:r>
          </w:p>
        </w:tc>
        <w:tc>
          <w:tcPr>
            <w:tcW w:w="4538" w:type="dxa"/>
            <w:tcBorders>
              <w:top w:val="single" w:color="auto" w:sz="4" w:space="0"/>
              <w:left w:val="single" w:color="auto" w:sz="4" w:space="0"/>
              <w:bottom w:val="single" w:color="auto" w:sz="4" w:space="0"/>
              <w:right w:val="single" w:color="auto" w:sz="4" w:space="0"/>
            </w:tcBorders>
            <w:vAlign w:val="center"/>
          </w:tcPr>
          <w:p w14:paraId="0C63B8FA">
            <w:pPr>
              <w:pStyle w:val="16"/>
              <w:keepNext w:val="0"/>
              <w:keepLines w:val="0"/>
              <w:pageBreakBefore w:val="0"/>
              <w:kinsoku/>
              <w:wordWrap/>
              <w:overflowPunct/>
              <w:topLinePunct w:val="0"/>
              <w:autoSpaceDE/>
              <w:autoSpaceDN/>
              <w:bidi w:val="0"/>
              <w:adjustRightInd/>
              <w:snapToGrid/>
              <w:spacing w:before="132" w:line="560" w:lineRule="exact"/>
              <w:ind w:left="0" w:leftChars="0" w:firstLine="336" w:firstLineChars="100"/>
              <w:jc w:val="center"/>
              <w:textAlignment w:val="auto"/>
              <w:rPr>
                <w:rFonts w:hint="eastAsia" w:ascii="方正仿宋简体" w:hAnsi="方正仿宋简体" w:eastAsia="方正仿宋简体" w:cs="方正仿宋简体"/>
                <w:spacing w:val="8"/>
                <w:sz w:val="32"/>
                <w:szCs w:val="32"/>
              </w:rPr>
            </w:pPr>
            <w:r>
              <w:rPr>
                <w:rFonts w:hint="eastAsia" w:ascii="方正仿宋简体" w:hAnsi="方正仿宋简体" w:eastAsia="方正仿宋简体" w:cs="方正仿宋简体"/>
                <w:spacing w:val="8"/>
                <w:sz w:val="32"/>
                <w:szCs w:val="32"/>
              </w:rPr>
              <w:t>无油垢、运行平稳无异响</w:t>
            </w:r>
          </w:p>
        </w:tc>
      </w:tr>
      <w:tr w14:paraId="26D60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33" w:type="dxa"/>
            <w:vMerge w:val="continue"/>
            <w:tcBorders>
              <w:left w:val="single" w:color="auto" w:sz="4" w:space="0"/>
              <w:right w:val="single" w:color="auto" w:sz="4" w:space="0"/>
            </w:tcBorders>
            <w:vAlign w:val="center"/>
          </w:tcPr>
          <w:p w14:paraId="30C8695F">
            <w:pPr>
              <w:pStyle w:val="16"/>
              <w:keepNext w:val="0"/>
              <w:keepLines w:val="0"/>
              <w:pageBreakBefore w:val="0"/>
              <w:kinsoku/>
              <w:wordWrap/>
              <w:overflowPunct/>
              <w:topLinePunct w:val="0"/>
              <w:autoSpaceDE/>
              <w:autoSpaceDN/>
              <w:bidi w:val="0"/>
              <w:adjustRightInd/>
              <w:snapToGrid/>
              <w:spacing w:before="75" w:line="560" w:lineRule="exact"/>
              <w:ind w:left="310" w:leftChars="0"/>
              <w:jc w:val="center"/>
              <w:textAlignment w:val="auto"/>
              <w:rPr>
                <w:rFonts w:hint="eastAsia" w:ascii="方正仿宋简体" w:hAnsi="方正仿宋简体" w:eastAsia="方正仿宋简体" w:cs="方正仿宋简体"/>
                <w:sz w:val="32"/>
                <w:szCs w:val="3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5E404A3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7B817CA3">
            <w:pPr>
              <w:pStyle w:val="16"/>
              <w:keepNext w:val="0"/>
              <w:keepLines w:val="0"/>
              <w:pageBreakBefore w:val="0"/>
              <w:kinsoku/>
              <w:wordWrap/>
              <w:overflowPunct/>
              <w:topLinePunct w:val="0"/>
              <w:autoSpaceDE/>
              <w:autoSpaceDN/>
              <w:bidi w:val="0"/>
              <w:adjustRightInd/>
              <w:snapToGrid/>
              <w:spacing w:before="288" w:line="560" w:lineRule="exact"/>
              <w:ind w:left="0" w:leftChars="0" w:firstLine="0" w:firstLineChars="0"/>
              <w:jc w:val="center"/>
              <w:textAlignment w:val="auto"/>
              <w:rPr>
                <w:rFonts w:hint="eastAsia" w:ascii="方正仿宋简体" w:hAnsi="方正仿宋简体" w:eastAsia="方正仿宋简体" w:cs="方正仿宋简体"/>
                <w:spacing w:val="2"/>
                <w:sz w:val="32"/>
                <w:szCs w:val="32"/>
              </w:rPr>
            </w:pPr>
            <w:r>
              <w:rPr>
                <w:rFonts w:hint="eastAsia" w:ascii="方正仿宋简体" w:hAnsi="方正仿宋简体" w:eastAsia="方正仿宋简体" w:cs="方正仿宋简体"/>
                <w:spacing w:val="2"/>
                <w:sz w:val="32"/>
                <w:szCs w:val="32"/>
              </w:rPr>
              <w:t>内部净化器</w:t>
            </w:r>
          </w:p>
        </w:tc>
        <w:tc>
          <w:tcPr>
            <w:tcW w:w="4538" w:type="dxa"/>
            <w:tcBorders>
              <w:top w:val="single" w:color="auto" w:sz="4" w:space="0"/>
              <w:left w:val="single" w:color="auto" w:sz="4" w:space="0"/>
              <w:bottom w:val="single" w:color="auto" w:sz="4" w:space="0"/>
              <w:right w:val="single" w:color="auto" w:sz="4" w:space="0"/>
            </w:tcBorders>
            <w:vAlign w:val="center"/>
          </w:tcPr>
          <w:p w14:paraId="7B779C60">
            <w:pPr>
              <w:pStyle w:val="16"/>
              <w:keepNext w:val="0"/>
              <w:keepLines w:val="0"/>
              <w:pageBreakBefore w:val="0"/>
              <w:kinsoku/>
              <w:wordWrap/>
              <w:overflowPunct/>
              <w:topLinePunct w:val="0"/>
              <w:autoSpaceDE/>
              <w:autoSpaceDN/>
              <w:bidi w:val="0"/>
              <w:adjustRightInd/>
              <w:snapToGrid/>
              <w:spacing w:before="83" w:line="560" w:lineRule="exact"/>
              <w:ind w:left="0" w:leftChars="0" w:firstLine="0" w:firstLineChars="0"/>
              <w:jc w:val="center"/>
              <w:textAlignment w:val="auto"/>
              <w:rPr>
                <w:rFonts w:hint="eastAsia" w:ascii="方正仿宋简体" w:hAnsi="方正仿宋简体" w:eastAsia="方正仿宋简体" w:cs="方正仿宋简体"/>
                <w:spacing w:val="8"/>
                <w:sz w:val="32"/>
                <w:szCs w:val="32"/>
              </w:rPr>
            </w:pPr>
            <w:r>
              <w:rPr>
                <w:rFonts w:hint="eastAsia" w:ascii="方正仿宋简体" w:hAnsi="方正仿宋简体" w:eastAsia="方正仿宋简体" w:cs="方正仿宋简体"/>
                <w:spacing w:val="8"/>
                <w:sz w:val="32"/>
                <w:szCs w:val="32"/>
              </w:rPr>
              <w:t>无油污，部件控制灵敏，操作正常</w:t>
            </w:r>
          </w:p>
        </w:tc>
      </w:tr>
      <w:tr w14:paraId="0ED6B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bottom w:val="single" w:color="auto" w:sz="4" w:space="0"/>
              <w:right w:val="single" w:color="auto" w:sz="4" w:space="0"/>
            </w:tcBorders>
            <w:vAlign w:val="center"/>
          </w:tcPr>
          <w:p w14:paraId="547553EB">
            <w:pPr>
              <w:pStyle w:val="16"/>
              <w:keepNext w:val="0"/>
              <w:keepLines w:val="0"/>
              <w:pageBreakBefore w:val="0"/>
              <w:kinsoku/>
              <w:wordWrap/>
              <w:overflowPunct/>
              <w:topLinePunct w:val="0"/>
              <w:autoSpaceDE/>
              <w:autoSpaceDN/>
              <w:bidi w:val="0"/>
              <w:adjustRightInd/>
              <w:snapToGrid/>
              <w:spacing w:before="75" w:line="560" w:lineRule="exact"/>
              <w:ind w:left="310" w:leftChars="0"/>
              <w:jc w:val="center"/>
              <w:textAlignment w:val="auto"/>
              <w:rPr>
                <w:rFonts w:hint="eastAsia" w:ascii="方正仿宋简体" w:hAnsi="方正仿宋简体" w:eastAsia="方正仿宋简体" w:cs="方正仿宋简体"/>
                <w:sz w:val="32"/>
                <w:szCs w:val="3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525D1B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57A2F44E">
            <w:pPr>
              <w:pStyle w:val="16"/>
              <w:keepNext w:val="0"/>
              <w:keepLines w:val="0"/>
              <w:pageBreakBefore w:val="0"/>
              <w:kinsoku/>
              <w:wordWrap/>
              <w:overflowPunct/>
              <w:topLinePunct w:val="0"/>
              <w:autoSpaceDE/>
              <w:autoSpaceDN/>
              <w:bidi w:val="0"/>
              <w:adjustRightInd/>
              <w:snapToGrid/>
              <w:spacing w:before="287" w:line="560" w:lineRule="exact"/>
              <w:jc w:val="center"/>
              <w:textAlignment w:val="auto"/>
              <w:rPr>
                <w:rFonts w:hint="eastAsia" w:ascii="方正仿宋简体" w:hAnsi="方正仿宋简体" w:eastAsia="方正仿宋简体" w:cs="方正仿宋简体"/>
                <w:spacing w:val="2"/>
                <w:sz w:val="32"/>
                <w:szCs w:val="32"/>
              </w:rPr>
            </w:pPr>
            <w:r>
              <w:rPr>
                <w:rFonts w:hint="eastAsia" w:ascii="方正仿宋简体" w:hAnsi="方正仿宋简体" w:eastAsia="方正仿宋简体" w:cs="方正仿宋简体"/>
                <w:spacing w:val="2"/>
                <w:sz w:val="32"/>
                <w:szCs w:val="32"/>
              </w:rPr>
              <w:t>隔油网</w:t>
            </w:r>
          </w:p>
        </w:tc>
        <w:tc>
          <w:tcPr>
            <w:tcW w:w="4538" w:type="dxa"/>
            <w:tcBorders>
              <w:top w:val="single" w:color="auto" w:sz="4" w:space="0"/>
              <w:left w:val="single" w:color="auto" w:sz="4" w:space="0"/>
              <w:bottom w:val="single" w:color="auto" w:sz="4" w:space="0"/>
              <w:right w:val="single" w:color="auto" w:sz="4" w:space="0"/>
            </w:tcBorders>
            <w:vAlign w:val="center"/>
          </w:tcPr>
          <w:p w14:paraId="534C4164">
            <w:pPr>
              <w:pStyle w:val="16"/>
              <w:keepNext w:val="0"/>
              <w:keepLines w:val="0"/>
              <w:pageBreakBefore w:val="0"/>
              <w:kinsoku/>
              <w:wordWrap/>
              <w:overflowPunct/>
              <w:topLinePunct w:val="0"/>
              <w:autoSpaceDE/>
              <w:autoSpaceDN/>
              <w:bidi w:val="0"/>
              <w:adjustRightInd/>
              <w:snapToGrid/>
              <w:spacing w:line="560" w:lineRule="exact"/>
              <w:ind w:left="117" w:leftChars="0"/>
              <w:jc w:val="center"/>
              <w:textAlignment w:val="auto"/>
              <w:rPr>
                <w:rFonts w:hint="eastAsia" w:ascii="方正仿宋简体" w:hAnsi="方正仿宋简体" w:eastAsia="方正仿宋简体" w:cs="方正仿宋简体"/>
                <w:spacing w:val="8"/>
                <w:sz w:val="32"/>
                <w:szCs w:val="32"/>
              </w:rPr>
            </w:pPr>
            <w:r>
              <w:rPr>
                <w:rFonts w:hint="eastAsia" w:ascii="方正仿宋简体" w:hAnsi="方正仿宋简体" w:eastAsia="方正仿宋简体" w:cs="方正仿宋简体"/>
                <w:spacing w:val="8"/>
                <w:sz w:val="32"/>
                <w:szCs w:val="32"/>
              </w:rPr>
              <w:t>无油污，部件控制灵敏，操作正常</w:t>
            </w:r>
          </w:p>
        </w:tc>
      </w:tr>
      <w:tr w14:paraId="306FA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tcBorders>
              <w:top w:val="single" w:color="auto" w:sz="4" w:space="0"/>
              <w:left w:val="single" w:color="auto" w:sz="4" w:space="0"/>
              <w:bottom w:val="single" w:color="auto" w:sz="4" w:space="0"/>
              <w:right w:val="single" w:color="auto" w:sz="4" w:space="0"/>
            </w:tcBorders>
            <w:vAlign w:val="center"/>
          </w:tcPr>
          <w:p w14:paraId="5CDFA27A">
            <w:pPr>
              <w:pStyle w:val="16"/>
              <w:keepNext w:val="0"/>
              <w:keepLines w:val="0"/>
              <w:pageBreakBefore w:val="0"/>
              <w:kinsoku/>
              <w:wordWrap/>
              <w:overflowPunct/>
              <w:topLinePunct w:val="0"/>
              <w:autoSpaceDE/>
              <w:autoSpaceDN/>
              <w:bidi w:val="0"/>
              <w:adjustRightInd/>
              <w:snapToGrid/>
              <w:spacing w:before="74"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r>
              <w:rPr>
                <w:rFonts w:hint="eastAsia" w:ascii="方正仿宋简体" w:hAnsi="方正仿宋简体" w:eastAsia="方正仿宋简体" w:cs="方正仿宋简体"/>
                <w:snapToGrid w:val="0"/>
                <w:color w:val="000000"/>
                <w:kern w:val="0"/>
                <w:sz w:val="32"/>
                <w:szCs w:val="32"/>
                <w:lang w:val="en-US" w:eastAsia="zh-CN" w:bidi="ar-SA"/>
              </w:rPr>
              <w:t>3</w:t>
            </w:r>
          </w:p>
        </w:tc>
        <w:tc>
          <w:tcPr>
            <w:tcW w:w="1825" w:type="dxa"/>
            <w:tcBorders>
              <w:top w:val="single" w:color="auto" w:sz="4" w:space="0"/>
              <w:left w:val="single" w:color="auto" w:sz="4" w:space="0"/>
              <w:bottom w:val="single" w:color="auto" w:sz="4" w:space="0"/>
              <w:right w:val="single" w:color="auto" w:sz="4" w:space="0"/>
            </w:tcBorders>
            <w:vAlign w:val="center"/>
          </w:tcPr>
          <w:p w14:paraId="3E169EE6">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2"/>
                <w:sz w:val="32"/>
                <w:szCs w:val="32"/>
              </w:rPr>
              <w:t>隔油板</w:t>
            </w:r>
          </w:p>
        </w:tc>
        <w:tc>
          <w:tcPr>
            <w:tcW w:w="1662" w:type="dxa"/>
            <w:tcBorders>
              <w:top w:val="single" w:color="auto" w:sz="4" w:space="0"/>
              <w:left w:val="single" w:color="auto" w:sz="4" w:space="0"/>
              <w:bottom w:val="single" w:color="auto" w:sz="4" w:space="0"/>
              <w:right w:val="single" w:color="auto" w:sz="4" w:space="0"/>
            </w:tcBorders>
            <w:vAlign w:val="center"/>
          </w:tcPr>
          <w:p w14:paraId="72C56E45">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2"/>
                <w:sz w:val="32"/>
                <w:szCs w:val="32"/>
              </w:rPr>
              <w:t>内外壁</w:t>
            </w:r>
          </w:p>
        </w:tc>
        <w:tc>
          <w:tcPr>
            <w:tcW w:w="4538" w:type="dxa"/>
            <w:tcBorders>
              <w:top w:val="single" w:color="auto" w:sz="4" w:space="0"/>
              <w:left w:val="single" w:color="auto" w:sz="4" w:space="0"/>
              <w:bottom w:val="single" w:color="auto" w:sz="4" w:space="0"/>
              <w:right w:val="single" w:color="auto" w:sz="4" w:space="0"/>
            </w:tcBorders>
            <w:vAlign w:val="center"/>
          </w:tcPr>
          <w:p w14:paraId="170C6B61">
            <w:pPr>
              <w:pStyle w:val="16"/>
              <w:keepNext w:val="0"/>
              <w:keepLines w:val="0"/>
              <w:pageBreakBefore w:val="0"/>
              <w:kinsoku/>
              <w:wordWrap/>
              <w:overflowPunct/>
              <w:topLinePunct w:val="0"/>
              <w:autoSpaceDE/>
              <w:autoSpaceDN/>
              <w:bidi w:val="0"/>
              <w:adjustRightInd/>
              <w:snapToGrid/>
              <w:spacing w:before="287" w:line="560" w:lineRule="exact"/>
              <w:ind w:left="0" w:leftChars="0" w:firstLine="0" w:firstLineChars="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9"/>
                <w:position w:val="13"/>
                <w:sz w:val="32"/>
                <w:szCs w:val="32"/>
              </w:rPr>
              <w:t>壁面光亮整洁无油污，清洁</w:t>
            </w:r>
          </w:p>
          <w:p w14:paraId="1CA71F5F">
            <w:pPr>
              <w:pStyle w:val="16"/>
              <w:keepNext w:val="0"/>
              <w:keepLines w:val="0"/>
              <w:pageBreakBefore w:val="0"/>
              <w:kinsoku/>
              <w:wordWrap/>
              <w:overflowPunct/>
              <w:topLinePunct w:val="0"/>
              <w:autoSpaceDE/>
              <w:autoSpaceDN/>
              <w:bidi w:val="0"/>
              <w:adjustRightInd/>
              <w:snapToGrid/>
              <w:spacing w:line="560" w:lineRule="exact"/>
              <w:ind w:left="115"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4"/>
                <w:sz w:val="32"/>
                <w:szCs w:val="32"/>
              </w:rPr>
              <w:t>度</w:t>
            </w:r>
            <w:r>
              <w:rPr>
                <w:rFonts w:hint="eastAsia" w:ascii="方正仿宋简体" w:hAnsi="方正仿宋简体" w:eastAsia="方正仿宋简体" w:cs="方正仿宋简体"/>
                <w:spacing w:val="-44"/>
                <w:sz w:val="32"/>
                <w:szCs w:val="32"/>
              </w:rPr>
              <w:t xml:space="preserve"> </w:t>
            </w:r>
            <w:r>
              <w:rPr>
                <w:rFonts w:hint="eastAsia" w:ascii="方正仿宋简体" w:hAnsi="方正仿宋简体" w:eastAsia="方正仿宋简体" w:cs="方正仿宋简体"/>
                <w:spacing w:val="4"/>
                <w:sz w:val="32"/>
                <w:szCs w:val="32"/>
              </w:rPr>
              <w:t>95%以上</w:t>
            </w:r>
          </w:p>
        </w:tc>
      </w:tr>
      <w:tr w14:paraId="7F010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tcBorders>
              <w:top w:val="single" w:color="auto" w:sz="4" w:space="0"/>
              <w:left w:val="single" w:color="auto" w:sz="4" w:space="0"/>
              <w:bottom w:val="single" w:color="auto" w:sz="4" w:space="0"/>
              <w:right w:val="single" w:color="auto" w:sz="4" w:space="0"/>
            </w:tcBorders>
            <w:vAlign w:val="center"/>
          </w:tcPr>
          <w:p w14:paraId="58616691">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r>
              <w:rPr>
                <w:rFonts w:hint="eastAsia" w:ascii="方正仿宋简体" w:hAnsi="方正仿宋简体" w:eastAsia="方正仿宋简体" w:cs="方正仿宋简体"/>
                <w:snapToGrid w:val="0"/>
                <w:color w:val="000000"/>
                <w:kern w:val="0"/>
                <w:sz w:val="32"/>
                <w:szCs w:val="32"/>
                <w:lang w:val="en-US" w:eastAsia="zh-CN" w:bidi="ar-SA"/>
              </w:rPr>
              <w:t>4</w:t>
            </w:r>
          </w:p>
        </w:tc>
        <w:tc>
          <w:tcPr>
            <w:tcW w:w="1825" w:type="dxa"/>
            <w:tcBorders>
              <w:top w:val="single" w:color="auto" w:sz="4" w:space="0"/>
              <w:left w:val="single" w:color="auto" w:sz="4" w:space="0"/>
              <w:bottom w:val="single" w:color="auto" w:sz="4" w:space="0"/>
              <w:right w:val="single" w:color="auto" w:sz="4" w:space="0"/>
            </w:tcBorders>
            <w:vAlign w:val="center"/>
          </w:tcPr>
          <w:p w14:paraId="0147C94C">
            <w:pPr>
              <w:pStyle w:val="16"/>
              <w:keepNext w:val="0"/>
              <w:keepLines w:val="0"/>
              <w:pageBreakBefore w:val="0"/>
              <w:kinsoku/>
              <w:wordWrap/>
              <w:overflowPunct/>
              <w:topLinePunct w:val="0"/>
              <w:autoSpaceDE/>
              <w:autoSpaceDN/>
              <w:bidi w:val="0"/>
              <w:adjustRightInd/>
              <w:snapToGrid/>
              <w:spacing w:before="74"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3"/>
                <w:sz w:val="32"/>
                <w:szCs w:val="32"/>
                <w:lang w:eastAsia="zh-CN"/>
              </w:rPr>
              <w:t>排油烟管道</w:t>
            </w:r>
            <w:r>
              <w:rPr>
                <w:rFonts w:hint="eastAsia" w:ascii="方正仿宋简体" w:hAnsi="方正仿宋简体" w:eastAsia="方正仿宋简体" w:cs="方正仿宋简体"/>
                <w:spacing w:val="-3"/>
                <w:sz w:val="32"/>
                <w:szCs w:val="32"/>
              </w:rPr>
              <w:t>（横竖）</w:t>
            </w:r>
          </w:p>
        </w:tc>
        <w:tc>
          <w:tcPr>
            <w:tcW w:w="1662" w:type="dxa"/>
            <w:tcBorders>
              <w:top w:val="single" w:color="auto" w:sz="4" w:space="0"/>
              <w:left w:val="single" w:color="auto" w:sz="4" w:space="0"/>
              <w:bottom w:val="single" w:color="auto" w:sz="4" w:space="0"/>
              <w:right w:val="single" w:color="auto" w:sz="4" w:space="0"/>
            </w:tcBorders>
            <w:vAlign w:val="center"/>
          </w:tcPr>
          <w:p w14:paraId="1A2DFC0D">
            <w:pPr>
              <w:pStyle w:val="16"/>
              <w:keepNext w:val="0"/>
              <w:keepLines w:val="0"/>
              <w:pageBreakBefore w:val="0"/>
              <w:kinsoku/>
              <w:wordWrap/>
              <w:overflowPunct/>
              <w:topLinePunct w:val="0"/>
              <w:autoSpaceDE/>
              <w:autoSpaceDN/>
              <w:bidi w:val="0"/>
              <w:adjustRightInd/>
              <w:snapToGrid/>
              <w:spacing w:before="75" w:line="560" w:lineRule="exact"/>
              <w:ind w:firstLine="620" w:firstLineChars="20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5"/>
                <w:sz w:val="32"/>
                <w:szCs w:val="32"/>
              </w:rPr>
              <w:t>内</w:t>
            </w:r>
            <w:r>
              <w:rPr>
                <w:rFonts w:hint="eastAsia" w:ascii="方正仿宋简体" w:hAnsi="方正仿宋简体" w:eastAsia="方正仿宋简体" w:cs="方正仿宋简体"/>
                <w:spacing w:val="-5"/>
                <w:sz w:val="32"/>
                <w:szCs w:val="32"/>
                <w:lang w:val="en-US" w:eastAsia="zh-CN"/>
              </w:rPr>
              <w:t xml:space="preserve"> </w:t>
            </w:r>
            <w:r>
              <w:rPr>
                <w:rFonts w:hint="eastAsia" w:ascii="方正仿宋简体" w:hAnsi="方正仿宋简体" w:eastAsia="方正仿宋简体" w:cs="方正仿宋简体"/>
                <w:spacing w:val="-5"/>
                <w:sz w:val="32"/>
                <w:szCs w:val="32"/>
              </w:rPr>
              <w:t>壁</w:t>
            </w:r>
          </w:p>
        </w:tc>
        <w:tc>
          <w:tcPr>
            <w:tcW w:w="4538" w:type="dxa"/>
            <w:tcBorders>
              <w:top w:val="single" w:color="auto" w:sz="4" w:space="0"/>
              <w:left w:val="single" w:color="auto" w:sz="4" w:space="0"/>
              <w:bottom w:val="single" w:color="auto" w:sz="4" w:space="0"/>
              <w:right w:val="single" w:color="auto" w:sz="4" w:space="0"/>
            </w:tcBorders>
            <w:vAlign w:val="center"/>
          </w:tcPr>
          <w:p w14:paraId="2E20D3F7">
            <w:pPr>
              <w:pStyle w:val="16"/>
              <w:keepNext w:val="0"/>
              <w:keepLines w:val="0"/>
              <w:pageBreakBefore w:val="0"/>
              <w:kinsoku/>
              <w:wordWrap/>
              <w:overflowPunct/>
              <w:topLinePunct w:val="0"/>
              <w:autoSpaceDE/>
              <w:autoSpaceDN/>
              <w:bidi w:val="0"/>
              <w:adjustRightInd/>
              <w:snapToGrid/>
              <w:spacing w:line="560" w:lineRule="exact"/>
              <w:ind w:left="116"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napToGrid w:val="0"/>
                <w:color w:val="000000"/>
                <w:kern w:val="0"/>
                <w:sz w:val="32"/>
                <w:szCs w:val="32"/>
                <w:lang w:val="en-US" w:eastAsia="en-US" w:bidi="ar-SA"/>
              </w:rPr>
              <w:t>内壁 90%以上可见原色，无块状干涸油污残留</w:t>
            </w:r>
          </w:p>
        </w:tc>
      </w:tr>
      <w:tr w14:paraId="0407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restart"/>
            <w:tcBorders>
              <w:top w:val="single" w:color="auto" w:sz="4" w:space="0"/>
              <w:left w:val="single" w:color="auto" w:sz="4" w:space="0"/>
              <w:right w:val="single" w:color="auto" w:sz="4" w:space="0"/>
            </w:tcBorders>
            <w:vAlign w:val="center"/>
          </w:tcPr>
          <w:p w14:paraId="3FE2933F">
            <w:pPr>
              <w:pStyle w:val="16"/>
              <w:keepNext w:val="0"/>
              <w:keepLines w:val="0"/>
              <w:pageBreakBefore w:val="0"/>
              <w:kinsoku/>
              <w:wordWrap/>
              <w:overflowPunct/>
              <w:topLinePunct w:val="0"/>
              <w:autoSpaceDE/>
              <w:autoSpaceDN/>
              <w:bidi w:val="0"/>
              <w:adjustRightInd/>
              <w:snapToGrid/>
              <w:spacing w:before="166"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r>
              <w:rPr>
                <w:rFonts w:hint="eastAsia" w:ascii="方正仿宋简体" w:hAnsi="方正仿宋简体" w:eastAsia="方正仿宋简体" w:cs="方正仿宋简体"/>
                <w:snapToGrid w:val="0"/>
                <w:color w:val="000000"/>
                <w:kern w:val="0"/>
                <w:sz w:val="32"/>
                <w:szCs w:val="32"/>
                <w:lang w:val="en-US" w:eastAsia="zh-CN" w:bidi="ar-SA"/>
              </w:rPr>
              <w:t>5</w:t>
            </w:r>
          </w:p>
        </w:tc>
        <w:tc>
          <w:tcPr>
            <w:tcW w:w="1825" w:type="dxa"/>
            <w:vMerge w:val="restart"/>
            <w:tcBorders>
              <w:top w:val="single" w:color="auto" w:sz="4" w:space="0"/>
              <w:left w:val="single" w:color="auto" w:sz="4" w:space="0"/>
              <w:right w:val="single" w:color="auto" w:sz="4" w:space="0"/>
            </w:tcBorders>
            <w:vAlign w:val="center"/>
          </w:tcPr>
          <w:p w14:paraId="37ADF517">
            <w:pPr>
              <w:pStyle w:val="16"/>
              <w:keepNext w:val="0"/>
              <w:keepLines w:val="0"/>
              <w:pageBreakBefore w:val="0"/>
              <w:kinsoku/>
              <w:wordWrap/>
              <w:overflowPunct/>
              <w:topLinePunct w:val="0"/>
              <w:autoSpaceDE/>
              <w:autoSpaceDN/>
              <w:bidi w:val="0"/>
              <w:adjustRightInd/>
              <w:snapToGrid/>
              <w:spacing w:before="75" w:line="560" w:lineRule="exact"/>
              <w:ind w:firstLine="330" w:firstLineChars="10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5"/>
                <w:sz w:val="32"/>
                <w:szCs w:val="32"/>
              </w:rPr>
              <w:t>净化器</w:t>
            </w:r>
          </w:p>
        </w:tc>
        <w:tc>
          <w:tcPr>
            <w:tcW w:w="1662" w:type="dxa"/>
            <w:tcBorders>
              <w:top w:val="single" w:color="auto" w:sz="4" w:space="0"/>
              <w:left w:val="single" w:color="auto" w:sz="4" w:space="0"/>
              <w:bottom w:val="single" w:color="auto" w:sz="4" w:space="0"/>
              <w:right w:val="single" w:color="auto" w:sz="4" w:space="0"/>
            </w:tcBorders>
            <w:vAlign w:val="center"/>
          </w:tcPr>
          <w:p w14:paraId="62B584B5">
            <w:pPr>
              <w:pStyle w:val="16"/>
              <w:keepNext w:val="0"/>
              <w:keepLines w:val="0"/>
              <w:pageBreakBefore w:val="0"/>
              <w:kinsoku/>
              <w:wordWrap/>
              <w:overflowPunct/>
              <w:topLinePunct w:val="0"/>
              <w:autoSpaceDE/>
              <w:autoSpaceDN/>
              <w:bidi w:val="0"/>
              <w:adjustRightInd/>
              <w:snapToGrid/>
              <w:spacing w:before="129"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6"/>
                <w:sz w:val="32"/>
                <w:szCs w:val="32"/>
              </w:rPr>
              <w:t>连接口</w:t>
            </w:r>
          </w:p>
        </w:tc>
        <w:tc>
          <w:tcPr>
            <w:tcW w:w="4538" w:type="dxa"/>
            <w:tcBorders>
              <w:top w:val="single" w:color="auto" w:sz="4" w:space="0"/>
              <w:left w:val="single" w:color="auto" w:sz="4" w:space="0"/>
              <w:bottom w:val="single" w:color="auto" w:sz="4" w:space="0"/>
              <w:right w:val="single" w:color="auto" w:sz="4" w:space="0"/>
            </w:tcBorders>
            <w:vAlign w:val="center"/>
          </w:tcPr>
          <w:p w14:paraId="7F112D8E">
            <w:pPr>
              <w:pStyle w:val="16"/>
              <w:keepNext w:val="0"/>
              <w:keepLines w:val="0"/>
              <w:pageBreakBefore w:val="0"/>
              <w:kinsoku/>
              <w:wordWrap/>
              <w:overflowPunct/>
              <w:topLinePunct w:val="0"/>
              <w:autoSpaceDE/>
              <w:autoSpaceDN/>
              <w:bidi w:val="0"/>
              <w:adjustRightInd/>
              <w:snapToGrid/>
              <w:spacing w:before="129" w:line="560" w:lineRule="exact"/>
              <w:ind w:left="118"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8"/>
                <w:sz w:val="32"/>
                <w:szCs w:val="32"/>
              </w:rPr>
              <w:t>无油垢，无渗漏</w:t>
            </w:r>
          </w:p>
        </w:tc>
      </w:tr>
      <w:tr w14:paraId="0909B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right w:val="single" w:color="auto" w:sz="4" w:space="0"/>
            </w:tcBorders>
            <w:vAlign w:val="center"/>
          </w:tcPr>
          <w:p w14:paraId="7538615D">
            <w:pPr>
              <w:pStyle w:val="16"/>
              <w:keepNext w:val="0"/>
              <w:keepLines w:val="0"/>
              <w:pageBreakBefore w:val="0"/>
              <w:kinsoku/>
              <w:wordWrap/>
              <w:overflowPunct/>
              <w:topLinePunct w:val="0"/>
              <w:autoSpaceDE/>
              <w:autoSpaceDN/>
              <w:bidi w:val="0"/>
              <w:adjustRightInd/>
              <w:snapToGrid/>
              <w:spacing w:before="168"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p>
        </w:tc>
        <w:tc>
          <w:tcPr>
            <w:tcW w:w="1825" w:type="dxa"/>
            <w:vMerge w:val="continue"/>
            <w:tcBorders>
              <w:left w:val="single" w:color="auto" w:sz="4" w:space="0"/>
              <w:right w:val="single" w:color="auto" w:sz="4" w:space="0"/>
            </w:tcBorders>
            <w:vAlign w:val="center"/>
          </w:tcPr>
          <w:p w14:paraId="26494C9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152A03FF">
            <w:pPr>
              <w:pStyle w:val="16"/>
              <w:keepNext w:val="0"/>
              <w:keepLines w:val="0"/>
              <w:pageBreakBefore w:val="0"/>
              <w:kinsoku/>
              <w:wordWrap/>
              <w:overflowPunct/>
              <w:topLinePunct w:val="0"/>
              <w:autoSpaceDE/>
              <w:autoSpaceDN/>
              <w:bidi w:val="0"/>
              <w:adjustRightInd/>
              <w:snapToGrid/>
              <w:spacing w:before="130"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5"/>
                <w:sz w:val="32"/>
                <w:szCs w:val="32"/>
              </w:rPr>
              <w:t>软连接</w:t>
            </w:r>
          </w:p>
        </w:tc>
        <w:tc>
          <w:tcPr>
            <w:tcW w:w="4538" w:type="dxa"/>
            <w:tcBorders>
              <w:top w:val="single" w:color="auto" w:sz="4" w:space="0"/>
              <w:left w:val="single" w:color="auto" w:sz="4" w:space="0"/>
              <w:bottom w:val="single" w:color="auto" w:sz="4" w:space="0"/>
              <w:right w:val="single" w:color="auto" w:sz="4" w:space="0"/>
            </w:tcBorders>
            <w:vAlign w:val="center"/>
          </w:tcPr>
          <w:p w14:paraId="25E3EDB7">
            <w:pPr>
              <w:pStyle w:val="16"/>
              <w:keepNext w:val="0"/>
              <w:keepLines w:val="0"/>
              <w:pageBreakBefore w:val="0"/>
              <w:kinsoku/>
              <w:wordWrap/>
              <w:overflowPunct/>
              <w:topLinePunct w:val="0"/>
              <w:autoSpaceDE/>
              <w:autoSpaceDN/>
              <w:bidi w:val="0"/>
              <w:adjustRightInd/>
              <w:snapToGrid/>
              <w:spacing w:before="131" w:line="560" w:lineRule="exact"/>
              <w:ind w:left="118"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8"/>
                <w:sz w:val="32"/>
                <w:szCs w:val="32"/>
              </w:rPr>
              <w:t>无油垢，连接完好</w:t>
            </w:r>
          </w:p>
        </w:tc>
      </w:tr>
      <w:tr w14:paraId="4882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right w:val="single" w:color="auto" w:sz="4" w:space="0"/>
            </w:tcBorders>
            <w:vAlign w:val="center"/>
          </w:tcPr>
          <w:p w14:paraId="63F1D944">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p>
        </w:tc>
        <w:tc>
          <w:tcPr>
            <w:tcW w:w="1825" w:type="dxa"/>
            <w:vMerge w:val="continue"/>
            <w:tcBorders>
              <w:left w:val="single" w:color="auto" w:sz="4" w:space="0"/>
              <w:right w:val="single" w:color="auto" w:sz="4" w:space="0"/>
            </w:tcBorders>
            <w:vAlign w:val="center"/>
          </w:tcPr>
          <w:p w14:paraId="060BE14C">
            <w:pPr>
              <w:pStyle w:val="16"/>
              <w:keepNext w:val="0"/>
              <w:keepLines w:val="0"/>
              <w:pageBreakBefore w:val="0"/>
              <w:kinsoku/>
              <w:wordWrap/>
              <w:overflowPunct/>
              <w:topLinePunct w:val="0"/>
              <w:autoSpaceDE/>
              <w:autoSpaceDN/>
              <w:bidi w:val="0"/>
              <w:adjustRightInd/>
              <w:snapToGrid/>
              <w:spacing w:before="75" w:line="560" w:lineRule="exact"/>
              <w:ind w:firstLine="320" w:firstLineChars="10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p>
        </w:tc>
        <w:tc>
          <w:tcPr>
            <w:tcW w:w="1662" w:type="dxa"/>
            <w:tcBorders>
              <w:top w:val="single" w:color="auto" w:sz="4" w:space="0"/>
              <w:left w:val="single" w:color="auto" w:sz="4" w:space="0"/>
              <w:bottom w:val="single" w:color="auto" w:sz="4" w:space="0"/>
              <w:right w:val="single" w:color="auto" w:sz="4" w:space="0"/>
            </w:tcBorders>
            <w:vAlign w:val="center"/>
          </w:tcPr>
          <w:p w14:paraId="304CA526">
            <w:pPr>
              <w:pStyle w:val="16"/>
              <w:keepNext w:val="0"/>
              <w:keepLines w:val="0"/>
              <w:pageBreakBefore w:val="0"/>
              <w:kinsoku/>
              <w:wordWrap/>
              <w:overflowPunct/>
              <w:topLinePunct w:val="0"/>
              <w:autoSpaceDE/>
              <w:autoSpaceDN/>
              <w:bidi w:val="0"/>
              <w:adjustRightInd/>
              <w:snapToGrid/>
              <w:spacing w:before="289"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4"/>
                <w:sz w:val="32"/>
                <w:szCs w:val="32"/>
              </w:rPr>
              <w:t>滤网</w:t>
            </w:r>
          </w:p>
        </w:tc>
        <w:tc>
          <w:tcPr>
            <w:tcW w:w="4538" w:type="dxa"/>
            <w:tcBorders>
              <w:top w:val="single" w:color="auto" w:sz="4" w:space="0"/>
              <w:left w:val="single" w:color="auto" w:sz="4" w:space="0"/>
              <w:bottom w:val="single" w:color="auto" w:sz="4" w:space="0"/>
              <w:right w:val="single" w:color="auto" w:sz="4" w:space="0"/>
            </w:tcBorders>
            <w:vAlign w:val="center"/>
          </w:tcPr>
          <w:p w14:paraId="1D7845BA">
            <w:pPr>
              <w:pStyle w:val="16"/>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napToGrid w:val="0"/>
                <w:color w:val="000000"/>
                <w:kern w:val="0"/>
                <w:sz w:val="32"/>
                <w:szCs w:val="32"/>
                <w:lang w:val="en-US" w:eastAsia="en-US" w:bidi="ar-SA"/>
              </w:rPr>
              <w:t>干净无油垢，滤网完好、透气</w:t>
            </w:r>
          </w:p>
        </w:tc>
      </w:tr>
      <w:tr w14:paraId="3B24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right w:val="single" w:color="auto" w:sz="4" w:space="0"/>
            </w:tcBorders>
            <w:vAlign w:val="center"/>
          </w:tcPr>
          <w:p w14:paraId="1090CC7B">
            <w:pPr>
              <w:pStyle w:val="16"/>
              <w:keepNext w:val="0"/>
              <w:keepLines w:val="0"/>
              <w:pageBreakBefore w:val="0"/>
              <w:kinsoku/>
              <w:wordWrap/>
              <w:overflowPunct/>
              <w:topLinePunct w:val="0"/>
              <w:autoSpaceDE/>
              <w:autoSpaceDN/>
              <w:bidi w:val="0"/>
              <w:adjustRightInd/>
              <w:snapToGrid/>
              <w:spacing w:before="75"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p>
        </w:tc>
        <w:tc>
          <w:tcPr>
            <w:tcW w:w="1825" w:type="dxa"/>
            <w:vMerge w:val="continue"/>
            <w:tcBorders>
              <w:left w:val="single" w:color="auto" w:sz="4" w:space="0"/>
              <w:right w:val="single" w:color="auto" w:sz="4" w:space="0"/>
            </w:tcBorders>
            <w:vAlign w:val="center"/>
          </w:tcPr>
          <w:p w14:paraId="56EE5E5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45A94FDF">
            <w:pPr>
              <w:pStyle w:val="16"/>
              <w:keepNext w:val="0"/>
              <w:keepLines w:val="0"/>
              <w:pageBreakBefore w:val="0"/>
              <w:kinsoku/>
              <w:wordWrap/>
              <w:overflowPunct/>
              <w:topLinePunct w:val="0"/>
              <w:autoSpaceDE/>
              <w:autoSpaceDN/>
              <w:bidi w:val="0"/>
              <w:adjustRightInd/>
              <w:snapToGrid/>
              <w:spacing w:before="290"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7"/>
                <w:sz w:val="32"/>
                <w:szCs w:val="32"/>
              </w:rPr>
              <w:t>机箱内壁</w:t>
            </w:r>
          </w:p>
        </w:tc>
        <w:tc>
          <w:tcPr>
            <w:tcW w:w="4538" w:type="dxa"/>
            <w:tcBorders>
              <w:top w:val="single" w:color="auto" w:sz="4" w:space="0"/>
              <w:left w:val="single" w:color="auto" w:sz="4" w:space="0"/>
              <w:bottom w:val="single" w:color="auto" w:sz="4" w:space="0"/>
              <w:right w:val="single" w:color="auto" w:sz="4" w:space="0"/>
            </w:tcBorders>
            <w:vAlign w:val="center"/>
          </w:tcPr>
          <w:p w14:paraId="1977C6DA">
            <w:pPr>
              <w:pStyle w:val="16"/>
              <w:keepNext w:val="0"/>
              <w:keepLines w:val="0"/>
              <w:pageBreakBefore w:val="0"/>
              <w:kinsoku/>
              <w:wordWrap/>
              <w:overflowPunct/>
              <w:topLinePunct w:val="0"/>
              <w:autoSpaceDE/>
              <w:autoSpaceDN/>
              <w:bidi w:val="0"/>
              <w:adjustRightInd/>
              <w:snapToGrid/>
              <w:spacing w:line="560" w:lineRule="exact"/>
              <w:ind w:left="116"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napToGrid w:val="0"/>
                <w:color w:val="000000"/>
                <w:kern w:val="0"/>
                <w:sz w:val="32"/>
                <w:szCs w:val="32"/>
                <w:lang w:val="en-US" w:eastAsia="en-US" w:bidi="ar-SA"/>
              </w:rPr>
              <w:t>内壁 90%以上可见原色，无块状干涸油污残留</w:t>
            </w:r>
          </w:p>
        </w:tc>
      </w:tr>
      <w:tr w14:paraId="243F6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right w:val="single" w:color="auto" w:sz="4" w:space="0"/>
            </w:tcBorders>
            <w:vAlign w:val="center"/>
          </w:tcPr>
          <w:p w14:paraId="6A6E293E">
            <w:pPr>
              <w:pStyle w:val="16"/>
              <w:keepNext w:val="0"/>
              <w:keepLines w:val="0"/>
              <w:pageBreakBefore w:val="0"/>
              <w:kinsoku/>
              <w:wordWrap/>
              <w:overflowPunct/>
              <w:topLinePunct w:val="0"/>
              <w:autoSpaceDE/>
              <w:autoSpaceDN/>
              <w:bidi w:val="0"/>
              <w:adjustRightInd/>
              <w:snapToGrid/>
              <w:spacing w:before="75"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p>
        </w:tc>
        <w:tc>
          <w:tcPr>
            <w:tcW w:w="1825" w:type="dxa"/>
            <w:vMerge w:val="continue"/>
            <w:tcBorders>
              <w:left w:val="single" w:color="auto" w:sz="4" w:space="0"/>
              <w:right w:val="single" w:color="auto" w:sz="4" w:space="0"/>
            </w:tcBorders>
            <w:vAlign w:val="center"/>
          </w:tcPr>
          <w:p w14:paraId="054B01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5C241C24">
            <w:pPr>
              <w:pStyle w:val="16"/>
              <w:keepNext w:val="0"/>
              <w:keepLines w:val="0"/>
              <w:pageBreakBefore w:val="0"/>
              <w:kinsoku/>
              <w:wordWrap/>
              <w:overflowPunct/>
              <w:topLinePunct w:val="0"/>
              <w:autoSpaceDE/>
              <w:autoSpaceDN/>
              <w:bidi w:val="0"/>
              <w:adjustRightInd/>
              <w:snapToGrid/>
              <w:spacing w:before="86" w:line="560" w:lineRule="exact"/>
              <w:ind w:left="0" w:leftChars="0" w:firstLine="0" w:firstLineChars="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7"/>
                <w:position w:val="12"/>
                <w:sz w:val="32"/>
                <w:szCs w:val="32"/>
              </w:rPr>
              <w:t>沉油槽/排油</w:t>
            </w:r>
          </w:p>
          <w:p w14:paraId="4F4500A9">
            <w:pPr>
              <w:pStyle w:val="16"/>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z w:val="32"/>
                <w:szCs w:val="32"/>
              </w:rPr>
              <w:t>阀</w:t>
            </w:r>
          </w:p>
        </w:tc>
        <w:tc>
          <w:tcPr>
            <w:tcW w:w="4538" w:type="dxa"/>
            <w:tcBorders>
              <w:top w:val="single" w:color="auto" w:sz="4" w:space="0"/>
              <w:left w:val="single" w:color="auto" w:sz="4" w:space="0"/>
              <w:bottom w:val="single" w:color="auto" w:sz="4" w:space="0"/>
              <w:right w:val="single" w:color="auto" w:sz="4" w:space="0"/>
            </w:tcBorders>
            <w:vAlign w:val="center"/>
          </w:tcPr>
          <w:p w14:paraId="7C83C996">
            <w:pPr>
              <w:pStyle w:val="16"/>
              <w:keepNext w:val="0"/>
              <w:keepLines w:val="0"/>
              <w:pageBreakBefore w:val="0"/>
              <w:kinsoku/>
              <w:wordWrap/>
              <w:overflowPunct/>
              <w:topLinePunct w:val="0"/>
              <w:autoSpaceDE/>
              <w:autoSpaceDN/>
              <w:bidi w:val="0"/>
              <w:adjustRightInd/>
              <w:snapToGrid/>
              <w:spacing w:before="290"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8"/>
                <w:sz w:val="32"/>
                <w:szCs w:val="32"/>
              </w:rPr>
              <w:t>光亮整洁无油污、无存油</w:t>
            </w:r>
          </w:p>
        </w:tc>
      </w:tr>
      <w:tr w14:paraId="0C79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bottom w:val="single" w:color="auto" w:sz="4" w:space="0"/>
              <w:right w:val="single" w:color="auto" w:sz="4" w:space="0"/>
            </w:tcBorders>
            <w:vAlign w:val="center"/>
          </w:tcPr>
          <w:p w14:paraId="51815B0F">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p>
        </w:tc>
        <w:tc>
          <w:tcPr>
            <w:tcW w:w="1825" w:type="dxa"/>
            <w:vMerge w:val="continue"/>
            <w:tcBorders>
              <w:left w:val="single" w:color="auto" w:sz="4" w:space="0"/>
              <w:bottom w:val="single" w:color="auto" w:sz="4" w:space="0"/>
              <w:right w:val="single" w:color="auto" w:sz="4" w:space="0"/>
            </w:tcBorders>
            <w:vAlign w:val="center"/>
          </w:tcPr>
          <w:p w14:paraId="5E7400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207A20A7">
            <w:pPr>
              <w:pStyle w:val="16"/>
              <w:keepNext w:val="0"/>
              <w:keepLines w:val="0"/>
              <w:pageBreakBefore w:val="0"/>
              <w:kinsoku/>
              <w:wordWrap/>
              <w:overflowPunct/>
              <w:topLinePunct w:val="0"/>
              <w:autoSpaceDE/>
              <w:autoSpaceDN/>
              <w:bidi w:val="0"/>
              <w:adjustRightInd/>
              <w:snapToGrid/>
              <w:spacing w:before="75"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7"/>
                <w:sz w:val="32"/>
                <w:szCs w:val="32"/>
              </w:rPr>
              <w:t>净化器风机</w:t>
            </w:r>
          </w:p>
        </w:tc>
        <w:tc>
          <w:tcPr>
            <w:tcW w:w="4538" w:type="dxa"/>
            <w:tcBorders>
              <w:top w:val="single" w:color="auto" w:sz="4" w:space="0"/>
              <w:left w:val="single" w:color="auto" w:sz="4" w:space="0"/>
              <w:bottom w:val="single" w:color="auto" w:sz="4" w:space="0"/>
              <w:right w:val="single" w:color="auto" w:sz="4" w:space="0"/>
            </w:tcBorders>
            <w:vAlign w:val="center"/>
          </w:tcPr>
          <w:p w14:paraId="44CB244F">
            <w:pPr>
              <w:pStyle w:val="16"/>
              <w:keepNext w:val="0"/>
              <w:keepLines w:val="0"/>
              <w:pageBreakBefore w:val="0"/>
              <w:kinsoku/>
              <w:wordWrap/>
              <w:overflowPunct/>
              <w:topLinePunct w:val="0"/>
              <w:autoSpaceDE/>
              <w:autoSpaceDN/>
              <w:bidi w:val="0"/>
              <w:adjustRightInd/>
              <w:snapToGrid/>
              <w:spacing w:line="560" w:lineRule="exact"/>
              <w:ind w:left="120"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napToGrid w:val="0"/>
                <w:color w:val="000000"/>
                <w:kern w:val="0"/>
                <w:sz w:val="32"/>
                <w:szCs w:val="32"/>
                <w:lang w:val="en-US" w:eastAsia="en-US" w:bidi="ar-SA"/>
              </w:rPr>
              <w:t>叶轮和电机表面 90%以上能 见底漆，电机底部无沉淀的油污，运行平稳无异响</w:t>
            </w:r>
          </w:p>
        </w:tc>
      </w:tr>
      <w:tr w14:paraId="4FF67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restart"/>
            <w:tcBorders>
              <w:top w:val="single" w:color="auto" w:sz="4" w:space="0"/>
              <w:left w:val="single" w:color="auto" w:sz="4" w:space="0"/>
              <w:right w:val="single" w:color="auto" w:sz="4" w:space="0"/>
            </w:tcBorders>
            <w:vAlign w:val="center"/>
          </w:tcPr>
          <w:p w14:paraId="55A87AB4">
            <w:pPr>
              <w:pStyle w:val="16"/>
              <w:keepNext w:val="0"/>
              <w:keepLines w:val="0"/>
              <w:pageBreakBefore w:val="0"/>
              <w:kinsoku/>
              <w:wordWrap/>
              <w:overflowPunct/>
              <w:topLinePunct w:val="0"/>
              <w:autoSpaceDE/>
              <w:autoSpaceDN/>
              <w:bidi w:val="0"/>
              <w:adjustRightInd/>
              <w:snapToGrid/>
              <w:spacing w:before="75"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r>
              <w:rPr>
                <w:rFonts w:hint="eastAsia" w:ascii="方正仿宋简体" w:hAnsi="方正仿宋简体" w:eastAsia="方正仿宋简体" w:cs="方正仿宋简体"/>
                <w:snapToGrid w:val="0"/>
                <w:color w:val="000000"/>
                <w:kern w:val="0"/>
                <w:sz w:val="32"/>
                <w:szCs w:val="32"/>
                <w:lang w:val="en-US" w:eastAsia="zh-CN" w:bidi="ar-SA"/>
              </w:rPr>
              <w:t>6</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79319EA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p w14:paraId="2BA8C20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p w14:paraId="210CF6B5">
            <w:pPr>
              <w:pStyle w:val="16"/>
              <w:keepNext w:val="0"/>
              <w:keepLines w:val="0"/>
              <w:pageBreakBefore w:val="0"/>
              <w:kinsoku/>
              <w:wordWrap/>
              <w:overflowPunct/>
              <w:topLinePunct w:val="0"/>
              <w:autoSpaceDE/>
              <w:autoSpaceDN/>
              <w:bidi w:val="0"/>
              <w:adjustRightInd/>
              <w:snapToGrid/>
              <w:spacing w:before="74" w:line="560" w:lineRule="exact"/>
              <w:ind w:left="0" w:leftChars="0" w:firstLine="0" w:firstLineChars="0"/>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r>
              <w:rPr>
                <w:rFonts w:hint="eastAsia" w:ascii="方正仿宋简体" w:hAnsi="方正仿宋简体" w:eastAsia="方正仿宋简体" w:cs="方正仿宋简体"/>
                <w:spacing w:val="7"/>
                <w:position w:val="12"/>
                <w:sz w:val="32"/>
                <w:szCs w:val="32"/>
              </w:rPr>
              <w:t>排油烟</w:t>
            </w:r>
            <w:r>
              <w:rPr>
                <w:rFonts w:hint="eastAsia" w:ascii="方正仿宋简体" w:hAnsi="方正仿宋简体" w:eastAsia="方正仿宋简体" w:cs="方正仿宋简体"/>
                <w:spacing w:val="7"/>
                <w:position w:val="12"/>
                <w:sz w:val="32"/>
                <w:szCs w:val="32"/>
                <w:lang w:eastAsia="zh-CN"/>
              </w:rPr>
              <w:t>风机</w:t>
            </w:r>
          </w:p>
          <w:p w14:paraId="59660D6A">
            <w:pPr>
              <w:pStyle w:val="16"/>
              <w:keepNext w:val="0"/>
              <w:keepLines w:val="0"/>
              <w:pageBreakBefore w:val="0"/>
              <w:kinsoku/>
              <w:wordWrap/>
              <w:overflowPunct/>
              <w:topLinePunct w:val="0"/>
              <w:autoSpaceDE/>
              <w:autoSpaceDN/>
              <w:bidi w:val="0"/>
              <w:adjustRightInd/>
              <w:snapToGrid/>
              <w:spacing w:line="560" w:lineRule="exact"/>
              <w:ind w:left="514" w:leftChars="0"/>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16481EF1">
            <w:pPr>
              <w:pStyle w:val="16"/>
              <w:keepNext w:val="0"/>
              <w:keepLines w:val="0"/>
              <w:pageBreakBefore w:val="0"/>
              <w:kinsoku/>
              <w:wordWrap/>
              <w:overflowPunct/>
              <w:topLinePunct w:val="0"/>
              <w:autoSpaceDE/>
              <w:autoSpaceDN/>
              <w:bidi w:val="0"/>
              <w:adjustRightInd/>
              <w:snapToGrid/>
              <w:spacing w:before="290"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7"/>
                <w:sz w:val="32"/>
                <w:szCs w:val="32"/>
              </w:rPr>
              <w:t>机箱内部</w:t>
            </w:r>
          </w:p>
        </w:tc>
        <w:tc>
          <w:tcPr>
            <w:tcW w:w="4538" w:type="dxa"/>
            <w:tcBorders>
              <w:top w:val="single" w:color="auto" w:sz="4" w:space="0"/>
              <w:left w:val="single" w:color="auto" w:sz="4" w:space="0"/>
              <w:bottom w:val="single" w:color="auto" w:sz="4" w:space="0"/>
              <w:right w:val="single" w:color="auto" w:sz="4" w:space="0"/>
            </w:tcBorders>
            <w:vAlign w:val="center"/>
          </w:tcPr>
          <w:p w14:paraId="3625A5ED">
            <w:pPr>
              <w:pStyle w:val="16"/>
              <w:keepNext w:val="0"/>
              <w:keepLines w:val="0"/>
              <w:pageBreakBefore w:val="0"/>
              <w:kinsoku/>
              <w:wordWrap/>
              <w:overflowPunct/>
              <w:topLinePunct w:val="0"/>
              <w:autoSpaceDE/>
              <w:autoSpaceDN/>
              <w:bidi w:val="0"/>
              <w:adjustRightInd/>
              <w:snapToGrid/>
              <w:spacing w:line="560" w:lineRule="exact"/>
              <w:ind w:left="116"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napToGrid w:val="0"/>
                <w:color w:val="000000"/>
                <w:kern w:val="0"/>
                <w:sz w:val="32"/>
                <w:szCs w:val="32"/>
                <w:lang w:val="en-US" w:eastAsia="en-US" w:bidi="ar-SA"/>
              </w:rPr>
              <w:t>内壁 90%以上可见原色，无块状干涸油污残留</w:t>
            </w:r>
          </w:p>
        </w:tc>
      </w:tr>
      <w:tr w14:paraId="09D5B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33" w:type="dxa"/>
            <w:vMerge w:val="continue"/>
            <w:tcBorders>
              <w:left w:val="single" w:color="auto" w:sz="4" w:space="0"/>
              <w:bottom w:val="single" w:color="auto" w:sz="4" w:space="0"/>
              <w:right w:val="single" w:color="auto" w:sz="4" w:space="0"/>
            </w:tcBorders>
            <w:vAlign w:val="center"/>
          </w:tcPr>
          <w:p w14:paraId="3101EC2D">
            <w:pPr>
              <w:pStyle w:val="16"/>
              <w:keepNext w:val="0"/>
              <w:keepLines w:val="0"/>
              <w:pageBreakBefore w:val="0"/>
              <w:kinsoku/>
              <w:wordWrap/>
              <w:overflowPunct/>
              <w:topLinePunct w:val="0"/>
              <w:autoSpaceDE/>
              <w:autoSpaceDN/>
              <w:bidi w:val="0"/>
              <w:adjustRightInd/>
              <w:snapToGrid/>
              <w:spacing w:before="75" w:line="560" w:lineRule="exact"/>
              <w:ind w:left="252" w:leftChars="0"/>
              <w:jc w:val="center"/>
              <w:textAlignment w:val="auto"/>
              <w:rPr>
                <w:rFonts w:hint="eastAsia" w:ascii="方正仿宋简体" w:hAnsi="方正仿宋简体" w:eastAsia="方正仿宋简体" w:cs="方正仿宋简体"/>
                <w:snapToGrid w:val="0"/>
                <w:color w:val="000000"/>
                <w:kern w:val="0"/>
                <w:sz w:val="32"/>
                <w:szCs w:val="32"/>
                <w:lang w:val="en-US" w:eastAsia="zh-CN" w:bidi="ar-SA"/>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119014C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14:paraId="22E6438F">
            <w:pPr>
              <w:pStyle w:val="16"/>
              <w:keepNext w:val="0"/>
              <w:keepLines w:val="0"/>
              <w:pageBreakBefore w:val="0"/>
              <w:kinsoku/>
              <w:wordWrap/>
              <w:overflowPunct/>
              <w:topLinePunct w:val="0"/>
              <w:autoSpaceDE/>
              <w:autoSpaceDN/>
              <w:bidi w:val="0"/>
              <w:adjustRightInd/>
              <w:snapToGrid/>
              <w:spacing w:before="74" w:line="560" w:lineRule="exact"/>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pacing w:val="4"/>
                <w:sz w:val="32"/>
                <w:szCs w:val="32"/>
              </w:rPr>
              <w:t>风机</w:t>
            </w:r>
          </w:p>
        </w:tc>
        <w:tc>
          <w:tcPr>
            <w:tcW w:w="4538" w:type="dxa"/>
            <w:tcBorders>
              <w:top w:val="single" w:color="auto" w:sz="4" w:space="0"/>
              <w:left w:val="single" w:color="auto" w:sz="4" w:space="0"/>
              <w:bottom w:val="single" w:color="auto" w:sz="4" w:space="0"/>
              <w:right w:val="single" w:color="auto" w:sz="4" w:space="0"/>
            </w:tcBorders>
            <w:vAlign w:val="center"/>
          </w:tcPr>
          <w:p w14:paraId="37B579FC">
            <w:pPr>
              <w:pStyle w:val="16"/>
              <w:keepNext w:val="0"/>
              <w:keepLines w:val="0"/>
              <w:pageBreakBefore w:val="0"/>
              <w:kinsoku/>
              <w:wordWrap/>
              <w:overflowPunct/>
              <w:topLinePunct w:val="0"/>
              <w:autoSpaceDE/>
              <w:autoSpaceDN/>
              <w:bidi w:val="0"/>
              <w:adjustRightInd/>
              <w:snapToGrid/>
              <w:spacing w:line="560" w:lineRule="exact"/>
              <w:ind w:left="120" w:leftChars="0"/>
              <w:jc w:val="center"/>
              <w:textAlignment w:val="auto"/>
              <w:rPr>
                <w:rFonts w:hint="eastAsia" w:ascii="方正仿宋简体" w:hAnsi="方正仿宋简体" w:eastAsia="方正仿宋简体" w:cs="方正仿宋简体"/>
                <w:snapToGrid w:val="0"/>
                <w:color w:val="000000"/>
                <w:kern w:val="0"/>
                <w:sz w:val="32"/>
                <w:szCs w:val="32"/>
                <w:lang w:val="en-US" w:eastAsia="en-US" w:bidi="ar-SA"/>
              </w:rPr>
            </w:pPr>
            <w:r>
              <w:rPr>
                <w:rFonts w:hint="eastAsia" w:ascii="方正仿宋简体" w:hAnsi="方正仿宋简体" w:eastAsia="方正仿宋简体" w:cs="方正仿宋简体"/>
                <w:snapToGrid w:val="0"/>
                <w:color w:val="000000"/>
                <w:kern w:val="0"/>
                <w:sz w:val="32"/>
                <w:szCs w:val="32"/>
                <w:lang w:val="en-US" w:eastAsia="en-US" w:bidi="ar-SA"/>
              </w:rPr>
              <w:t>叶轮和电机表面 90%以上能 见底漆，电机底部无沉淀的油污，运行平稳无异响</w:t>
            </w:r>
          </w:p>
        </w:tc>
      </w:tr>
    </w:tbl>
    <w:p w14:paraId="521CC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2.隔油池清运验收标准：清运作业完成后，池内无积存油脂、各类杂物清理干净，排水管道畅通无阻，严禁出现污水外溢、渗漏现象。作业现场做到工完场清，及时清运作业产生的垃圾、废油等废弃物，恢复场地原有环境，不得影响医院正常运营。所有清运作业严格遵守国家及地方环境保护、卫生防疫相关法律法规与行业标准，操作规范安全，杜绝环境污染，保障人员身体健康与场所公共安全。</w:t>
      </w:r>
    </w:p>
    <w:p w14:paraId="1ED17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三、货款的支付</w:t>
      </w:r>
    </w:p>
    <w:p w14:paraId="67DE0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1.院方支付款项前，服务供应商必须提供符合院方财务做账规范、合法有效的增值税专用发票。服务商未按规定提供发票的，院方有权暂缓或拒绝付款，且不承担任何逾期付款及相关违约责任。</w:t>
      </w:r>
    </w:p>
    <w:p w14:paraId="3566D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2.服务商须严格按照招标文件及合同约定，完成院内食堂烟道清洗、隔油池清运全部服务工作。全年共计6次，</w:t>
      </w:r>
      <w:r>
        <w:rPr>
          <w:rFonts w:hint="eastAsia" w:ascii="方正仿宋简体" w:hAnsi="方正仿宋简体" w:eastAsia="方正仿宋简体" w:cs="方正仿宋简体"/>
          <w:b w:val="0"/>
          <w:bCs/>
          <w:color w:val="auto"/>
          <w:sz w:val="32"/>
          <w:szCs w:val="32"/>
          <w:lang w:val="en-US" w:eastAsia="zh-CN"/>
        </w:rPr>
        <w:t>以上费用</w:t>
      </w:r>
      <w:r>
        <w:rPr>
          <w:rFonts w:hint="eastAsia" w:ascii="方正仿宋简体" w:hAnsi="方正仿宋简体" w:eastAsia="方正仿宋简体" w:cs="方正仿宋简体"/>
          <w:b w:val="0"/>
          <w:bCs/>
          <w:color w:val="auto"/>
          <w:sz w:val="32"/>
          <w:szCs w:val="32"/>
        </w:rPr>
        <w:t>包含清洗设备、耗材、环保型清洁剂、运费、人员工资、保险、和其它税费等所有费用。</w:t>
      </w:r>
    </w:p>
    <w:p w14:paraId="51725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b w:val="0"/>
          <w:bCs/>
          <w:color w:val="auto"/>
          <w:kern w:val="0"/>
          <w:sz w:val="32"/>
          <w:szCs w:val="32"/>
          <w:lang w:val="en-US" w:eastAsia="zh-CN"/>
        </w:rPr>
        <w:t>3.服务商单次烟道清洗、隔油池清运服务完成并经院方验收合格后，按对应结算周期办理结算付款。服务商须提前开具合规有效发票，因发票开具不规范、未及时开票、发票作废异常等服务商自身原因造成付款延迟的，全部责任由服务商自行承担。如遇节假日、院方财务扎帐等特殊情况，结账日期依次顺延。</w:t>
      </w:r>
    </w:p>
    <w:p w14:paraId="4A7BC571">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Style w:val="14"/>
          <w:rFonts w:hint="eastAsia" w:ascii="方正仿宋简体" w:hAnsi="方正仿宋简体" w:eastAsia="方正仿宋简体" w:cs="方正仿宋简体"/>
          <w:b w:val="0"/>
          <w:bCs/>
          <w:sz w:val="32"/>
          <w:szCs w:val="32"/>
        </w:rPr>
      </w:pPr>
      <w:r>
        <w:rPr>
          <w:rStyle w:val="14"/>
          <w:rFonts w:hint="eastAsia" w:ascii="方正仿宋简体" w:hAnsi="方正仿宋简体" w:eastAsia="方正仿宋简体" w:cs="方正仿宋简体"/>
          <w:b w:val="0"/>
          <w:bCs/>
          <w:sz w:val="32"/>
          <w:szCs w:val="32"/>
          <w:lang w:val="en-US" w:eastAsia="zh-CN"/>
        </w:rPr>
        <w:t>四</w:t>
      </w:r>
      <w:r>
        <w:rPr>
          <w:rStyle w:val="14"/>
          <w:rFonts w:hint="eastAsia" w:ascii="方正仿宋简体" w:hAnsi="方正仿宋简体" w:eastAsia="方正仿宋简体" w:cs="方正仿宋简体"/>
          <w:b w:val="0"/>
          <w:bCs/>
          <w:sz w:val="32"/>
          <w:szCs w:val="32"/>
        </w:rPr>
        <w:t>、违约责任</w:t>
      </w:r>
    </w:p>
    <w:p w14:paraId="087A574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Style w:val="14"/>
          <w:rFonts w:hint="eastAsia" w:ascii="方正仿宋简体" w:hAnsi="方正仿宋简体" w:eastAsia="方正仿宋简体" w:cs="方正仿宋简体"/>
          <w:b w:val="0"/>
          <w:bCs/>
          <w:sz w:val="32"/>
          <w:szCs w:val="32"/>
        </w:rPr>
      </w:pPr>
      <w:r>
        <w:rPr>
          <w:rStyle w:val="14"/>
          <w:rFonts w:hint="eastAsia" w:ascii="方正仿宋简体" w:hAnsi="方正仿宋简体" w:eastAsia="方正仿宋简体" w:cs="方正仿宋简体"/>
          <w:b w:val="0"/>
          <w:bCs/>
          <w:sz w:val="32"/>
          <w:szCs w:val="32"/>
          <w:lang w:val="en-US" w:eastAsia="zh-CN"/>
        </w:rPr>
        <w:t>1.</w:t>
      </w:r>
      <w:r>
        <w:rPr>
          <w:rFonts w:hint="eastAsia" w:ascii="方正仿宋简体" w:hAnsi="方正仿宋简体" w:eastAsia="方正仿宋简体" w:cs="方正仿宋简体"/>
          <w:b w:val="0"/>
          <w:bCs/>
          <w:sz w:val="32"/>
          <w:szCs w:val="32"/>
        </w:rPr>
        <w:t>合同签订后，</w:t>
      </w:r>
      <w:r>
        <w:rPr>
          <w:rFonts w:hint="eastAsia" w:ascii="方正仿宋简体" w:hAnsi="方正仿宋简体" w:eastAsia="方正仿宋简体" w:cs="方正仿宋简体"/>
          <w:b w:val="0"/>
          <w:bCs/>
          <w:sz w:val="32"/>
          <w:szCs w:val="32"/>
          <w:lang w:eastAsia="zh-CN"/>
        </w:rPr>
        <w:t>服务供应商</w:t>
      </w:r>
      <w:r>
        <w:rPr>
          <w:rFonts w:hint="eastAsia" w:ascii="方正仿宋简体" w:hAnsi="方正仿宋简体" w:eastAsia="方正仿宋简体" w:cs="方正仿宋简体"/>
          <w:b w:val="0"/>
          <w:bCs/>
          <w:sz w:val="32"/>
          <w:szCs w:val="32"/>
        </w:rPr>
        <w:t>应严格按照中标价格履行合同，如</w:t>
      </w:r>
      <w:r>
        <w:rPr>
          <w:rFonts w:hint="eastAsia" w:ascii="方正仿宋简体" w:hAnsi="方正仿宋简体" w:eastAsia="方正仿宋简体" w:cs="方正仿宋简体"/>
          <w:b w:val="0"/>
          <w:bCs/>
          <w:sz w:val="32"/>
          <w:szCs w:val="32"/>
          <w:lang w:eastAsia="zh-CN"/>
        </w:rPr>
        <w:t>服务供应商</w:t>
      </w:r>
      <w:r>
        <w:rPr>
          <w:rFonts w:hint="eastAsia" w:ascii="方正仿宋简体" w:hAnsi="方正仿宋简体" w:eastAsia="方正仿宋简体" w:cs="方正仿宋简体"/>
          <w:b w:val="0"/>
          <w:bCs/>
          <w:sz w:val="32"/>
          <w:szCs w:val="32"/>
        </w:rPr>
        <w:t>因价格原因，寻找借口，拒绝</w:t>
      </w:r>
      <w:r>
        <w:rPr>
          <w:rFonts w:hint="eastAsia" w:ascii="方正仿宋简体" w:hAnsi="方正仿宋简体" w:eastAsia="方正仿宋简体" w:cs="方正仿宋简体"/>
          <w:b w:val="0"/>
          <w:bCs/>
          <w:sz w:val="32"/>
          <w:szCs w:val="32"/>
          <w:lang w:val="en-US" w:eastAsia="zh-CN"/>
        </w:rPr>
        <w:t>提供服务的</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有权解除合同，同时，</w:t>
      </w:r>
      <w:r>
        <w:rPr>
          <w:rFonts w:hint="eastAsia" w:ascii="方正仿宋简体" w:hAnsi="方正仿宋简体" w:eastAsia="方正仿宋简体" w:cs="方正仿宋简体"/>
          <w:b w:val="0"/>
          <w:bCs/>
          <w:sz w:val="32"/>
          <w:szCs w:val="32"/>
          <w:lang w:eastAsia="zh-CN"/>
        </w:rPr>
        <w:t>服务供应商</w:t>
      </w:r>
      <w:r>
        <w:rPr>
          <w:rFonts w:hint="eastAsia" w:ascii="方正仿宋简体" w:hAnsi="方正仿宋简体" w:eastAsia="方正仿宋简体" w:cs="方正仿宋简体"/>
          <w:b w:val="0"/>
          <w:bCs/>
          <w:sz w:val="32"/>
          <w:szCs w:val="32"/>
        </w:rPr>
        <w:t>按合同总价的20%向</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承担违约责任。合同解除后，</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有权与第三方</w:t>
      </w:r>
      <w:r>
        <w:rPr>
          <w:rFonts w:hint="eastAsia" w:ascii="方正仿宋简体" w:hAnsi="方正仿宋简体" w:eastAsia="方正仿宋简体" w:cs="方正仿宋简体"/>
          <w:b w:val="0"/>
          <w:bCs/>
          <w:sz w:val="32"/>
          <w:szCs w:val="32"/>
          <w:lang w:val="en-US" w:eastAsia="zh-CN"/>
        </w:rPr>
        <w:t>服务</w:t>
      </w:r>
      <w:r>
        <w:rPr>
          <w:rFonts w:hint="eastAsia" w:ascii="方正仿宋简体" w:hAnsi="方正仿宋简体" w:eastAsia="方正仿宋简体" w:cs="方正仿宋简体"/>
          <w:b w:val="0"/>
          <w:bCs/>
          <w:sz w:val="32"/>
          <w:szCs w:val="32"/>
        </w:rPr>
        <w:t>商另行签订合同，进行</w:t>
      </w:r>
      <w:r>
        <w:rPr>
          <w:rFonts w:hint="eastAsia" w:ascii="方正仿宋简体" w:hAnsi="方正仿宋简体" w:eastAsia="方正仿宋简体" w:cs="方正仿宋简体"/>
          <w:b w:val="0"/>
          <w:bCs/>
          <w:sz w:val="32"/>
          <w:szCs w:val="32"/>
          <w:lang w:val="en-US" w:eastAsia="zh-CN"/>
        </w:rPr>
        <w:t>服务</w:t>
      </w:r>
      <w:r>
        <w:rPr>
          <w:rFonts w:hint="eastAsia" w:ascii="方正仿宋简体" w:hAnsi="方正仿宋简体" w:eastAsia="方正仿宋简体" w:cs="方正仿宋简体"/>
          <w:b w:val="0"/>
          <w:bCs/>
          <w:sz w:val="32"/>
          <w:szCs w:val="32"/>
        </w:rPr>
        <w:t>。</w:t>
      </w:r>
    </w:p>
    <w:p w14:paraId="5EA2B0D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 w:val="0"/>
          <w:bCs/>
          <w:sz w:val="32"/>
          <w:szCs w:val="32"/>
        </w:rPr>
        <w:t>如因</w:t>
      </w:r>
      <w:r>
        <w:rPr>
          <w:rFonts w:hint="eastAsia" w:ascii="方正仿宋简体" w:hAnsi="方正仿宋简体" w:eastAsia="方正仿宋简体" w:cs="方正仿宋简体"/>
          <w:b w:val="0"/>
          <w:bCs/>
          <w:sz w:val="32"/>
          <w:szCs w:val="32"/>
          <w:lang w:eastAsia="zh-CN"/>
        </w:rPr>
        <w:t>服务供应商</w:t>
      </w:r>
      <w:r>
        <w:rPr>
          <w:rFonts w:hint="eastAsia" w:ascii="方正仿宋简体" w:hAnsi="方正仿宋简体" w:eastAsia="方正仿宋简体" w:cs="方正仿宋简体"/>
          <w:b w:val="0"/>
          <w:bCs/>
          <w:sz w:val="32"/>
          <w:szCs w:val="32"/>
          <w:lang w:val="en-US" w:eastAsia="zh-CN"/>
        </w:rPr>
        <w:t>服务</w:t>
      </w:r>
      <w:r>
        <w:rPr>
          <w:rFonts w:hint="eastAsia" w:ascii="方正仿宋简体" w:hAnsi="方正仿宋简体" w:eastAsia="方正仿宋简体" w:cs="方正仿宋简体"/>
          <w:b w:val="0"/>
          <w:bCs/>
          <w:sz w:val="32"/>
          <w:szCs w:val="32"/>
        </w:rPr>
        <w:t>品质不符合标准，达不到</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要求，经</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三次书面告知后仍然不能达到</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要求的，</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有权通知</w:t>
      </w:r>
      <w:r>
        <w:rPr>
          <w:rFonts w:hint="eastAsia" w:ascii="方正仿宋简体" w:hAnsi="方正仿宋简体" w:eastAsia="方正仿宋简体" w:cs="方正仿宋简体"/>
          <w:b w:val="0"/>
          <w:bCs/>
          <w:sz w:val="32"/>
          <w:szCs w:val="32"/>
          <w:lang w:eastAsia="zh-CN"/>
        </w:rPr>
        <w:t>服务供应商</w:t>
      </w:r>
      <w:r>
        <w:rPr>
          <w:rFonts w:hint="eastAsia" w:ascii="方正仿宋简体" w:hAnsi="方正仿宋简体" w:eastAsia="方正仿宋简体" w:cs="方正仿宋简体"/>
          <w:b w:val="0"/>
          <w:bCs/>
          <w:sz w:val="32"/>
          <w:szCs w:val="32"/>
        </w:rPr>
        <w:t>解除合同。</w:t>
      </w:r>
    </w:p>
    <w:p w14:paraId="5DDB3F3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方正仿宋简体" w:hAnsi="方正仿宋简体" w:eastAsia="方正仿宋简体" w:cs="方正仿宋简体"/>
          <w:b w:val="0"/>
          <w:bCs/>
          <w:sz w:val="32"/>
          <w:szCs w:val="32"/>
          <w:lang w:val="en-US" w:eastAsia="zh-CN"/>
        </w:rPr>
      </w:pPr>
      <w:r>
        <w:rPr>
          <w:rStyle w:val="14"/>
          <w:rFonts w:hint="eastAsia" w:ascii="方正仿宋简体" w:hAnsi="方正仿宋简体" w:eastAsia="方正仿宋简体" w:cs="方正仿宋简体"/>
          <w:b w:val="0"/>
          <w:bCs/>
          <w:sz w:val="32"/>
          <w:szCs w:val="32"/>
        </w:rPr>
        <w:t>3</w:t>
      </w:r>
      <w:r>
        <w:rPr>
          <w:rStyle w:val="14"/>
          <w:rFonts w:hint="eastAsia" w:ascii="方正仿宋简体" w:hAnsi="方正仿宋简体" w:eastAsia="方正仿宋简体" w:cs="方正仿宋简体"/>
          <w:b w:val="0"/>
          <w:bCs/>
          <w:sz w:val="32"/>
          <w:szCs w:val="32"/>
          <w:lang w:val="en-US" w:eastAsia="zh-CN"/>
        </w:rPr>
        <w:t>.</w:t>
      </w:r>
      <w:r>
        <w:rPr>
          <w:rStyle w:val="14"/>
          <w:rFonts w:hint="eastAsia" w:ascii="方正仿宋简体" w:hAnsi="方正仿宋简体" w:eastAsia="方正仿宋简体" w:cs="方正仿宋简体"/>
          <w:b w:val="0"/>
          <w:bCs/>
          <w:sz w:val="32"/>
          <w:szCs w:val="32"/>
        </w:rPr>
        <w:t>在履行合同过程中，如果</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遇到妨碍</w:t>
      </w:r>
      <w:r>
        <w:rPr>
          <w:rStyle w:val="14"/>
          <w:rFonts w:hint="eastAsia" w:ascii="方正仿宋简体" w:hAnsi="方正仿宋简体" w:eastAsia="方正仿宋简体" w:cs="方正仿宋简体"/>
          <w:b w:val="0"/>
          <w:bCs/>
          <w:sz w:val="32"/>
          <w:szCs w:val="32"/>
          <w:lang w:val="en-US" w:eastAsia="zh-CN"/>
        </w:rPr>
        <w:t>未能</w:t>
      </w:r>
      <w:r>
        <w:rPr>
          <w:rStyle w:val="14"/>
          <w:rFonts w:hint="eastAsia" w:ascii="方正仿宋简体" w:hAnsi="方正仿宋简体" w:eastAsia="方正仿宋简体" w:cs="方正仿宋简体"/>
          <w:b w:val="0"/>
          <w:bCs/>
          <w:sz w:val="32"/>
          <w:szCs w:val="32"/>
        </w:rPr>
        <w:t>按时提供服务的情况时，</w:t>
      </w:r>
      <w:r>
        <w:rPr>
          <w:rFonts w:hint="eastAsia" w:ascii="方正仿宋简体" w:hAnsi="方正仿宋简体" w:eastAsia="方正仿宋简体" w:cs="方正仿宋简体"/>
          <w:b w:val="0"/>
          <w:bCs/>
          <w:sz w:val="32"/>
          <w:szCs w:val="32"/>
          <w:lang w:val="en-US" w:eastAsia="zh-CN"/>
        </w:rPr>
        <w:t>应及时以书面形式将拖延的事实，可能拖延的时间和原因通知院方，经院方同意延期服务后，及时采取补救措施，不得无故中断服务。</w:t>
      </w:r>
    </w:p>
    <w:p w14:paraId="2085EC9F">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4.在服务期内，若因隔油池油脂清理维护不到位，导致发生油脂外溢污染环境、堵塞管道等情形，由此产生的全部经济损失、法律责任及修复费用，均由服务供应商全额承担，并负责妥善处理相关善后事宜直至恢复原状。</w:t>
      </w:r>
    </w:p>
    <w:p w14:paraId="67253A0E">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Style w:val="14"/>
          <w:rFonts w:hint="eastAsia" w:ascii="方正仿宋简体" w:hAnsi="方正仿宋简体" w:eastAsia="方正仿宋简体" w:cs="方正仿宋简体"/>
          <w:b w:val="0"/>
          <w:bCs/>
          <w:sz w:val="32"/>
          <w:szCs w:val="32"/>
        </w:rPr>
      </w:pPr>
      <w:r>
        <w:rPr>
          <w:rStyle w:val="14"/>
          <w:rFonts w:hint="eastAsia" w:ascii="方正仿宋简体" w:hAnsi="方正仿宋简体" w:eastAsia="方正仿宋简体" w:cs="方正仿宋简体"/>
          <w:b w:val="0"/>
          <w:bCs/>
          <w:sz w:val="32"/>
          <w:szCs w:val="32"/>
          <w:lang w:val="en-US" w:eastAsia="zh-CN"/>
        </w:rPr>
        <w:t>5.</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lang w:val="en-US" w:eastAsia="zh-CN"/>
        </w:rPr>
        <w:t>提供服务</w:t>
      </w:r>
      <w:r>
        <w:rPr>
          <w:rStyle w:val="14"/>
          <w:rFonts w:hint="eastAsia" w:ascii="方正仿宋简体" w:hAnsi="方正仿宋简体" w:eastAsia="方正仿宋简体" w:cs="方正仿宋简体"/>
          <w:b w:val="0"/>
          <w:bCs/>
          <w:sz w:val="32"/>
          <w:szCs w:val="32"/>
        </w:rPr>
        <w:t>不符合</w:t>
      </w:r>
      <w:bookmarkStart w:id="5" w:name="OLE_LINK5"/>
      <w:r>
        <w:rPr>
          <w:rStyle w:val="14"/>
          <w:rFonts w:hint="eastAsia" w:ascii="方正仿宋简体" w:hAnsi="方正仿宋简体" w:eastAsia="方正仿宋简体" w:cs="方正仿宋简体"/>
          <w:b w:val="0"/>
          <w:bCs/>
          <w:sz w:val="32"/>
          <w:szCs w:val="32"/>
        </w:rPr>
        <w:t>招投标文件、答疑附件及合同规定</w:t>
      </w:r>
      <w:bookmarkEnd w:id="5"/>
      <w:r>
        <w:rPr>
          <w:rStyle w:val="14"/>
          <w:rFonts w:hint="eastAsia" w:ascii="方正仿宋简体" w:hAnsi="方正仿宋简体" w:eastAsia="方正仿宋简体" w:cs="方正仿宋简体"/>
          <w:b w:val="0"/>
          <w:bCs/>
          <w:sz w:val="32"/>
          <w:szCs w:val="32"/>
        </w:rPr>
        <w:t>的要求的，由</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负责</w:t>
      </w:r>
      <w:r>
        <w:rPr>
          <w:rStyle w:val="14"/>
          <w:rFonts w:hint="eastAsia" w:ascii="方正仿宋简体" w:hAnsi="方正仿宋简体" w:eastAsia="方正仿宋简体" w:cs="方正仿宋简体"/>
          <w:b w:val="0"/>
          <w:bCs/>
          <w:sz w:val="32"/>
          <w:szCs w:val="32"/>
          <w:lang w:val="en-US" w:eastAsia="zh-CN"/>
        </w:rPr>
        <w:t>重新清洗</w:t>
      </w:r>
      <w:r>
        <w:rPr>
          <w:rStyle w:val="14"/>
          <w:rFonts w:hint="eastAsia" w:ascii="方正仿宋简体" w:hAnsi="方正仿宋简体" w:eastAsia="方正仿宋简体" w:cs="方正仿宋简体"/>
          <w:b w:val="0"/>
          <w:bCs/>
          <w:sz w:val="32"/>
          <w:szCs w:val="32"/>
        </w:rPr>
        <w:t>，并承担</w:t>
      </w:r>
      <w:r>
        <w:rPr>
          <w:rStyle w:val="14"/>
          <w:rFonts w:hint="eastAsia" w:ascii="方正仿宋简体" w:hAnsi="方正仿宋简体" w:eastAsia="方正仿宋简体" w:cs="方正仿宋简体"/>
          <w:b w:val="0"/>
          <w:bCs/>
          <w:sz w:val="32"/>
          <w:szCs w:val="32"/>
          <w:lang w:val="en-US" w:eastAsia="zh-CN"/>
        </w:rPr>
        <w:t>相关</w:t>
      </w:r>
      <w:r>
        <w:rPr>
          <w:rStyle w:val="14"/>
          <w:rFonts w:hint="eastAsia" w:ascii="方正仿宋简体" w:hAnsi="方正仿宋简体" w:eastAsia="方正仿宋简体" w:cs="方正仿宋简体"/>
          <w:b w:val="0"/>
          <w:bCs/>
          <w:sz w:val="32"/>
          <w:szCs w:val="32"/>
        </w:rPr>
        <w:t>费用。</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不能</w:t>
      </w:r>
      <w:r>
        <w:rPr>
          <w:rStyle w:val="14"/>
          <w:rFonts w:hint="eastAsia" w:ascii="方正仿宋简体" w:hAnsi="方正仿宋简体" w:eastAsia="方正仿宋简体" w:cs="方正仿宋简体"/>
          <w:b w:val="0"/>
          <w:bCs/>
          <w:sz w:val="32"/>
          <w:szCs w:val="32"/>
          <w:lang w:val="en-US" w:eastAsia="zh-CN"/>
        </w:rPr>
        <w:t>按照</w:t>
      </w:r>
      <w:r>
        <w:rPr>
          <w:rStyle w:val="14"/>
          <w:rFonts w:hint="eastAsia" w:ascii="方正仿宋简体" w:hAnsi="方正仿宋简体" w:eastAsia="方正仿宋简体" w:cs="方正仿宋简体"/>
          <w:b w:val="0"/>
          <w:bCs/>
          <w:sz w:val="32"/>
          <w:szCs w:val="32"/>
        </w:rPr>
        <w:t>招投标文件、答疑附件及合同规定</w:t>
      </w:r>
      <w:r>
        <w:rPr>
          <w:rStyle w:val="14"/>
          <w:rFonts w:hint="eastAsia" w:ascii="方正仿宋简体" w:hAnsi="方正仿宋简体" w:eastAsia="方正仿宋简体" w:cs="方正仿宋简体"/>
          <w:b w:val="0"/>
          <w:bCs/>
          <w:sz w:val="32"/>
          <w:szCs w:val="32"/>
          <w:lang w:val="en-US" w:eastAsia="zh-CN"/>
        </w:rPr>
        <w:t>满足院方</w:t>
      </w:r>
      <w:r>
        <w:rPr>
          <w:rStyle w:val="14"/>
          <w:rFonts w:hint="eastAsia" w:ascii="方正仿宋简体" w:hAnsi="方正仿宋简体" w:eastAsia="方正仿宋简体" w:cs="方正仿宋简体"/>
          <w:b w:val="0"/>
          <w:bCs/>
          <w:sz w:val="32"/>
          <w:szCs w:val="32"/>
        </w:rPr>
        <w:t>的，</w:t>
      </w:r>
      <w:r>
        <w:rPr>
          <w:rStyle w:val="14"/>
          <w:rFonts w:hint="eastAsia" w:ascii="方正仿宋简体" w:hAnsi="方正仿宋简体" w:eastAsia="方正仿宋简体" w:cs="方正仿宋简体"/>
          <w:b w:val="0"/>
          <w:bCs/>
          <w:sz w:val="32"/>
          <w:szCs w:val="32"/>
          <w:lang w:eastAsia="zh-CN"/>
        </w:rPr>
        <w:t>院方</w:t>
      </w:r>
      <w:r>
        <w:rPr>
          <w:rStyle w:val="14"/>
          <w:rFonts w:hint="eastAsia" w:ascii="方正仿宋简体" w:hAnsi="方正仿宋简体" w:eastAsia="方正仿宋简体" w:cs="方正仿宋简体"/>
          <w:b w:val="0"/>
          <w:bCs/>
          <w:sz w:val="32"/>
          <w:szCs w:val="32"/>
        </w:rPr>
        <w:t>有权解除合同，</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按上</w:t>
      </w:r>
      <w:r>
        <w:rPr>
          <w:rStyle w:val="14"/>
          <w:rFonts w:hint="eastAsia" w:ascii="方正仿宋简体" w:hAnsi="方正仿宋简体" w:eastAsia="方正仿宋简体" w:cs="方正仿宋简体"/>
          <w:b w:val="0"/>
          <w:bCs/>
          <w:sz w:val="32"/>
          <w:szCs w:val="32"/>
          <w:lang w:val="en-US" w:eastAsia="zh-CN"/>
        </w:rPr>
        <w:t>次</w:t>
      </w:r>
      <w:r>
        <w:rPr>
          <w:rStyle w:val="14"/>
          <w:rFonts w:hint="eastAsia" w:ascii="方正仿宋简体" w:hAnsi="方正仿宋简体" w:eastAsia="方正仿宋简体" w:cs="方正仿宋简体"/>
          <w:b w:val="0"/>
          <w:bCs/>
          <w:sz w:val="32"/>
          <w:szCs w:val="32"/>
        </w:rPr>
        <w:t>结算款的两倍向</w:t>
      </w:r>
      <w:r>
        <w:rPr>
          <w:rStyle w:val="14"/>
          <w:rFonts w:hint="eastAsia" w:ascii="方正仿宋简体" w:hAnsi="方正仿宋简体" w:eastAsia="方正仿宋简体" w:cs="方正仿宋简体"/>
          <w:b w:val="0"/>
          <w:bCs/>
          <w:sz w:val="32"/>
          <w:szCs w:val="32"/>
          <w:lang w:eastAsia="zh-CN"/>
        </w:rPr>
        <w:t>院方</w:t>
      </w:r>
      <w:r>
        <w:rPr>
          <w:rStyle w:val="14"/>
          <w:rFonts w:hint="eastAsia" w:ascii="方正仿宋简体" w:hAnsi="方正仿宋简体" w:eastAsia="方正仿宋简体" w:cs="方正仿宋简体"/>
          <w:b w:val="0"/>
          <w:bCs/>
          <w:sz w:val="32"/>
          <w:szCs w:val="32"/>
        </w:rPr>
        <w:t>支付违约金，还应当赔偿</w:t>
      </w:r>
      <w:r>
        <w:rPr>
          <w:rStyle w:val="14"/>
          <w:rFonts w:hint="eastAsia" w:ascii="方正仿宋简体" w:hAnsi="方正仿宋简体" w:eastAsia="方正仿宋简体" w:cs="方正仿宋简体"/>
          <w:b w:val="0"/>
          <w:bCs/>
          <w:sz w:val="32"/>
          <w:szCs w:val="32"/>
          <w:lang w:eastAsia="zh-CN"/>
        </w:rPr>
        <w:t>院方</w:t>
      </w:r>
      <w:r>
        <w:rPr>
          <w:rStyle w:val="14"/>
          <w:rFonts w:hint="eastAsia" w:ascii="方正仿宋简体" w:hAnsi="方正仿宋简体" w:eastAsia="方正仿宋简体" w:cs="方正仿宋简体"/>
          <w:b w:val="0"/>
          <w:bCs/>
          <w:sz w:val="32"/>
          <w:szCs w:val="32"/>
        </w:rPr>
        <w:t>因此产生的实际损失。</w:t>
      </w:r>
    </w:p>
    <w:p w14:paraId="38B351B3">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Style w:val="14"/>
          <w:rFonts w:hint="eastAsia" w:ascii="方正仿宋简体" w:hAnsi="方正仿宋简体" w:eastAsia="方正仿宋简体" w:cs="方正仿宋简体"/>
          <w:b w:val="0"/>
          <w:bCs/>
          <w:sz w:val="32"/>
          <w:szCs w:val="32"/>
        </w:rPr>
      </w:pPr>
      <w:r>
        <w:rPr>
          <w:rStyle w:val="14"/>
          <w:rFonts w:hint="eastAsia" w:ascii="方正仿宋简体" w:hAnsi="方正仿宋简体" w:eastAsia="方正仿宋简体" w:cs="方正仿宋简体"/>
          <w:b w:val="0"/>
          <w:bCs/>
          <w:sz w:val="32"/>
          <w:szCs w:val="32"/>
          <w:lang w:val="en-US" w:eastAsia="zh-CN"/>
        </w:rPr>
        <w:t>6.</w:t>
      </w:r>
      <w:r>
        <w:rPr>
          <w:rStyle w:val="14"/>
          <w:rFonts w:hint="eastAsia" w:ascii="方正仿宋简体" w:hAnsi="方正仿宋简体" w:eastAsia="方正仿宋简体" w:cs="方正仿宋简体"/>
          <w:b w:val="0"/>
          <w:bCs/>
          <w:sz w:val="32"/>
          <w:szCs w:val="32"/>
        </w:rPr>
        <w:t>若</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提供的</w:t>
      </w:r>
      <w:r>
        <w:rPr>
          <w:rStyle w:val="14"/>
          <w:rFonts w:hint="eastAsia" w:ascii="方正仿宋简体" w:hAnsi="方正仿宋简体" w:eastAsia="方正仿宋简体" w:cs="方正仿宋简体"/>
          <w:b w:val="0"/>
          <w:bCs/>
          <w:sz w:val="32"/>
          <w:szCs w:val="32"/>
          <w:lang w:val="en-US" w:eastAsia="zh-CN"/>
        </w:rPr>
        <w:t>服务</w:t>
      </w:r>
      <w:r>
        <w:rPr>
          <w:rStyle w:val="14"/>
          <w:rFonts w:hint="eastAsia" w:ascii="方正仿宋简体" w:hAnsi="方正仿宋简体" w:eastAsia="方正仿宋简体" w:cs="方正仿宋简体"/>
          <w:b w:val="0"/>
          <w:bCs/>
          <w:sz w:val="32"/>
          <w:szCs w:val="32"/>
        </w:rPr>
        <w:t>不符合本合同约定的</w:t>
      </w:r>
      <w:r>
        <w:rPr>
          <w:rStyle w:val="14"/>
          <w:rFonts w:hint="eastAsia" w:ascii="方正仿宋简体" w:hAnsi="方正仿宋简体" w:eastAsia="方正仿宋简体" w:cs="方正仿宋简体"/>
          <w:b w:val="0"/>
          <w:bCs/>
          <w:sz w:val="32"/>
          <w:szCs w:val="32"/>
          <w:lang w:val="en-US" w:eastAsia="zh-CN"/>
        </w:rPr>
        <w:t>服务</w:t>
      </w:r>
      <w:r>
        <w:rPr>
          <w:rStyle w:val="14"/>
          <w:rFonts w:hint="eastAsia" w:ascii="方正仿宋简体" w:hAnsi="方正仿宋简体" w:eastAsia="方正仿宋简体" w:cs="方正仿宋简体"/>
          <w:b w:val="0"/>
          <w:bCs/>
          <w:sz w:val="32"/>
          <w:szCs w:val="32"/>
        </w:rPr>
        <w:t>标准，</w:t>
      </w:r>
      <w:r>
        <w:rPr>
          <w:rStyle w:val="14"/>
          <w:rFonts w:hint="eastAsia" w:ascii="方正仿宋简体" w:hAnsi="方正仿宋简体" w:eastAsia="方正仿宋简体" w:cs="方正仿宋简体"/>
          <w:b w:val="0"/>
          <w:bCs/>
          <w:sz w:val="32"/>
          <w:szCs w:val="32"/>
          <w:lang w:val="en-US" w:eastAsia="zh-CN"/>
        </w:rPr>
        <w:t>或在提供服务期间造成</w:t>
      </w:r>
      <w:r>
        <w:rPr>
          <w:rStyle w:val="14"/>
          <w:rFonts w:hint="eastAsia" w:ascii="方正仿宋简体" w:hAnsi="方正仿宋简体" w:eastAsia="方正仿宋简体" w:cs="方正仿宋简体"/>
          <w:b w:val="0"/>
          <w:bCs/>
          <w:sz w:val="32"/>
          <w:szCs w:val="32"/>
          <w:lang w:eastAsia="zh-CN"/>
        </w:rPr>
        <w:t>院方</w:t>
      </w:r>
      <w:r>
        <w:rPr>
          <w:rStyle w:val="14"/>
          <w:rFonts w:hint="eastAsia" w:ascii="方正仿宋简体" w:hAnsi="方正仿宋简体" w:eastAsia="方正仿宋简体" w:cs="方正仿宋简体"/>
          <w:b w:val="0"/>
          <w:bCs/>
          <w:sz w:val="32"/>
          <w:szCs w:val="32"/>
        </w:rPr>
        <w:t>或任何第三人发生安全事故</w:t>
      </w:r>
      <w:r>
        <w:rPr>
          <w:rStyle w:val="14"/>
          <w:rFonts w:hint="eastAsia" w:ascii="方正仿宋简体" w:hAnsi="方正仿宋简体" w:eastAsia="方正仿宋简体" w:cs="方正仿宋简体"/>
          <w:b w:val="0"/>
          <w:bCs/>
          <w:sz w:val="32"/>
          <w:szCs w:val="32"/>
          <w:lang w:eastAsia="zh-CN"/>
        </w:rPr>
        <w:t>（</w:t>
      </w:r>
      <w:r>
        <w:rPr>
          <w:rStyle w:val="14"/>
          <w:rFonts w:hint="eastAsia" w:ascii="方正仿宋简体" w:hAnsi="方正仿宋简体" w:eastAsia="方正仿宋简体" w:cs="方正仿宋简体"/>
          <w:b w:val="0"/>
          <w:bCs/>
          <w:sz w:val="32"/>
          <w:szCs w:val="32"/>
          <w:lang w:val="en-US" w:eastAsia="zh-CN"/>
        </w:rPr>
        <w:t>含</w:t>
      </w:r>
      <w:r>
        <w:rPr>
          <w:rFonts w:hint="eastAsia" w:ascii="方正仿宋简体" w:hAnsi="方正仿宋简体" w:eastAsia="方正仿宋简体" w:cs="方正仿宋简体"/>
          <w:b w:val="0"/>
          <w:bCs/>
          <w:sz w:val="32"/>
          <w:szCs w:val="32"/>
          <w:lang w:eastAsia="zh-CN"/>
        </w:rPr>
        <w:t>服务供应商</w:t>
      </w:r>
      <w:r>
        <w:rPr>
          <w:rFonts w:hint="eastAsia" w:ascii="方正仿宋简体" w:hAnsi="方正仿宋简体" w:eastAsia="方正仿宋简体" w:cs="方正仿宋简体"/>
          <w:b w:val="0"/>
          <w:bCs/>
          <w:sz w:val="32"/>
          <w:szCs w:val="32"/>
        </w:rPr>
        <w:t>施工人员</w:t>
      </w:r>
      <w:r>
        <w:rPr>
          <w:rStyle w:val="14"/>
          <w:rFonts w:hint="eastAsia" w:ascii="方正仿宋简体" w:hAnsi="方正仿宋简体" w:eastAsia="方正仿宋简体" w:cs="方正仿宋简体"/>
          <w:b w:val="0"/>
          <w:bCs/>
          <w:sz w:val="32"/>
          <w:szCs w:val="32"/>
          <w:lang w:eastAsia="zh-CN"/>
        </w:rPr>
        <w:t>）</w:t>
      </w:r>
      <w:r>
        <w:rPr>
          <w:rStyle w:val="14"/>
          <w:rFonts w:hint="eastAsia" w:ascii="方正仿宋简体" w:hAnsi="方正仿宋简体" w:eastAsia="方正仿宋简体" w:cs="方正仿宋简体"/>
          <w:b w:val="0"/>
          <w:bCs/>
          <w:sz w:val="32"/>
          <w:szCs w:val="32"/>
        </w:rPr>
        <w:t>，由</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承担全部经济赔偿责任（包括但不限于第三方索赔、律师费、诉讼费、鉴定费、公证费、差旅费等</w:t>
      </w:r>
      <w:r>
        <w:rPr>
          <w:rStyle w:val="14"/>
          <w:rFonts w:hint="eastAsia" w:ascii="方正仿宋简体" w:hAnsi="方正仿宋简体" w:eastAsia="方正仿宋简体" w:cs="方正仿宋简体"/>
          <w:b w:val="0"/>
          <w:bCs/>
          <w:sz w:val="32"/>
          <w:szCs w:val="32"/>
          <w:lang w:eastAsia="zh-CN"/>
        </w:rPr>
        <w:t>院方</w:t>
      </w:r>
      <w:r>
        <w:rPr>
          <w:rStyle w:val="14"/>
          <w:rFonts w:hint="eastAsia" w:ascii="方正仿宋简体" w:hAnsi="方正仿宋简体" w:eastAsia="方正仿宋简体" w:cs="方正仿宋简体"/>
          <w:b w:val="0"/>
          <w:bCs/>
          <w:sz w:val="32"/>
          <w:szCs w:val="32"/>
        </w:rPr>
        <w:t>采取诉讼途径发生的一切费用）以及相关法律责任；</w:t>
      </w:r>
      <w:r>
        <w:rPr>
          <w:rFonts w:hint="eastAsia" w:ascii="方正仿宋简体" w:hAnsi="方正仿宋简体" w:eastAsia="方正仿宋简体" w:cs="方正仿宋简体"/>
          <w:b w:val="0"/>
          <w:bCs/>
          <w:sz w:val="32"/>
          <w:szCs w:val="32"/>
        </w:rPr>
        <w:t>在清洗工作中由于不慎损坏</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物品，</w:t>
      </w:r>
      <w:r>
        <w:rPr>
          <w:rFonts w:hint="eastAsia" w:ascii="方正仿宋简体" w:hAnsi="方正仿宋简体" w:eastAsia="方正仿宋简体" w:cs="方正仿宋简体"/>
          <w:b w:val="0"/>
          <w:bCs/>
          <w:sz w:val="32"/>
          <w:szCs w:val="32"/>
          <w:lang w:eastAsia="zh-CN"/>
        </w:rPr>
        <w:t>服务供应商</w:t>
      </w:r>
      <w:r>
        <w:rPr>
          <w:rFonts w:hint="eastAsia" w:ascii="方正仿宋简体" w:hAnsi="方正仿宋简体" w:eastAsia="方正仿宋简体" w:cs="方正仿宋简体"/>
          <w:b w:val="0"/>
          <w:bCs/>
          <w:sz w:val="32"/>
          <w:szCs w:val="32"/>
        </w:rPr>
        <w:t>按原价给予赔偿</w:t>
      </w:r>
      <w:r>
        <w:rPr>
          <w:rFonts w:hint="eastAsia" w:ascii="方正仿宋简体" w:hAnsi="方正仿宋简体" w:eastAsia="方正仿宋简体" w:cs="方正仿宋简体"/>
          <w:b w:val="0"/>
          <w:bCs/>
          <w:sz w:val="32"/>
          <w:szCs w:val="32"/>
          <w:lang w:eastAsia="zh-CN"/>
        </w:rPr>
        <w:t>；</w:t>
      </w:r>
      <w:r>
        <w:rPr>
          <w:rStyle w:val="14"/>
          <w:rFonts w:hint="eastAsia" w:ascii="方正仿宋简体" w:hAnsi="方正仿宋简体" w:eastAsia="方正仿宋简体" w:cs="方正仿宋简体"/>
          <w:b w:val="0"/>
          <w:bCs/>
          <w:sz w:val="32"/>
          <w:szCs w:val="32"/>
        </w:rPr>
        <w:t>除此之外，</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应向</w:t>
      </w:r>
      <w:r>
        <w:rPr>
          <w:rStyle w:val="14"/>
          <w:rFonts w:hint="eastAsia" w:ascii="方正仿宋简体" w:hAnsi="方正仿宋简体" w:eastAsia="方正仿宋简体" w:cs="方正仿宋简体"/>
          <w:b w:val="0"/>
          <w:bCs/>
          <w:sz w:val="32"/>
          <w:szCs w:val="32"/>
          <w:lang w:eastAsia="zh-CN"/>
        </w:rPr>
        <w:t>院方</w:t>
      </w:r>
      <w:r>
        <w:rPr>
          <w:rStyle w:val="14"/>
          <w:rFonts w:hint="eastAsia" w:ascii="方正仿宋简体" w:hAnsi="方正仿宋简体" w:eastAsia="方正仿宋简体" w:cs="方正仿宋简体"/>
          <w:b w:val="0"/>
          <w:bCs/>
          <w:sz w:val="32"/>
          <w:szCs w:val="32"/>
        </w:rPr>
        <w:t>承担合同最终结算总价20%的违约金。</w:t>
      </w:r>
    </w:p>
    <w:p w14:paraId="4EACD2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sz w:val="32"/>
          <w:szCs w:val="32"/>
        </w:rPr>
      </w:pPr>
      <w:r>
        <w:rPr>
          <w:rStyle w:val="14"/>
          <w:rFonts w:hint="eastAsia" w:ascii="方正仿宋简体" w:hAnsi="方正仿宋简体" w:eastAsia="方正仿宋简体" w:cs="方正仿宋简体"/>
          <w:b w:val="0"/>
          <w:bCs/>
          <w:sz w:val="32"/>
          <w:szCs w:val="32"/>
          <w:lang w:val="en-US" w:eastAsia="zh-CN"/>
        </w:rPr>
        <w:t>7.</w:t>
      </w:r>
      <w:r>
        <w:rPr>
          <w:rStyle w:val="14"/>
          <w:rFonts w:hint="eastAsia" w:ascii="方正仿宋简体" w:hAnsi="方正仿宋简体" w:eastAsia="方正仿宋简体" w:cs="方正仿宋简体"/>
          <w:b w:val="0"/>
          <w:bCs/>
          <w:sz w:val="32"/>
          <w:szCs w:val="32"/>
          <w:lang w:eastAsia="zh-CN"/>
        </w:rPr>
        <w:t>服务供应商</w:t>
      </w:r>
      <w:r>
        <w:rPr>
          <w:rStyle w:val="14"/>
          <w:rFonts w:hint="eastAsia" w:ascii="方正仿宋简体" w:hAnsi="方正仿宋简体" w:eastAsia="方正仿宋简体" w:cs="方正仿宋简体"/>
          <w:b w:val="0"/>
          <w:bCs/>
          <w:sz w:val="32"/>
          <w:szCs w:val="32"/>
        </w:rPr>
        <w:t>（</w:t>
      </w:r>
      <w:r>
        <w:rPr>
          <w:rFonts w:hint="eastAsia" w:ascii="方正仿宋简体" w:hAnsi="方正仿宋简体" w:eastAsia="方正仿宋简体" w:cs="方正仿宋简体"/>
          <w:b w:val="0"/>
          <w:bCs/>
          <w:sz w:val="32"/>
          <w:szCs w:val="32"/>
        </w:rPr>
        <w:t>中标供应商）保证在</w:t>
      </w:r>
      <w:r>
        <w:rPr>
          <w:rFonts w:hint="eastAsia" w:ascii="方正仿宋简体" w:hAnsi="方正仿宋简体" w:eastAsia="方正仿宋简体" w:cs="方正仿宋简体"/>
          <w:b w:val="0"/>
          <w:bCs/>
          <w:sz w:val="32"/>
          <w:szCs w:val="32"/>
          <w:lang w:val="en-US" w:eastAsia="zh-CN"/>
        </w:rPr>
        <w:t>提供服务</w:t>
      </w:r>
      <w:r>
        <w:rPr>
          <w:rFonts w:hint="eastAsia" w:ascii="方正仿宋简体" w:hAnsi="方正仿宋简体" w:eastAsia="方正仿宋简体" w:cs="方正仿宋简体"/>
          <w:b w:val="0"/>
          <w:bCs/>
          <w:sz w:val="32"/>
          <w:szCs w:val="32"/>
        </w:rPr>
        <w:t>时遵从</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关于本项目的采购程序，保证不会将合同及（或）其中的权利、义务转让，保证不会转包、分包。如发现转包、分包现象，</w:t>
      </w:r>
      <w:r>
        <w:rPr>
          <w:rFonts w:hint="eastAsia" w:ascii="方正仿宋简体" w:hAnsi="方正仿宋简体" w:eastAsia="方正仿宋简体" w:cs="方正仿宋简体"/>
          <w:b w:val="0"/>
          <w:bCs/>
          <w:sz w:val="32"/>
          <w:szCs w:val="32"/>
          <w:lang w:eastAsia="zh-CN"/>
        </w:rPr>
        <w:t>院方</w:t>
      </w:r>
      <w:r>
        <w:rPr>
          <w:rFonts w:hint="eastAsia" w:ascii="方正仿宋简体" w:hAnsi="方正仿宋简体" w:eastAsia="方正仿宋简体" w:cs="方正仿宋简体"/>
          <w:b w:val="0"/>
          <w:bCs/>
          <w:sz w:val="32"/>
          <w:szCs w:val="32"/>
        </w:rPr>
        <w:t>有权终止合同。</w:t>
      </w:r>
    </w:p>
    <w:p w14:paraId="50D3B57D">
      <w:pPr>
        <w:keepNext w:val="0"/>
        <w:keepLines w:val="0"/>
        <w:pageBreakBefore w:val="0"/>
        <w:kinsoku/>
        <w:wordWrap/>
        <w:overflowPunct/>
        <w:topLinePunct w:val="0"/>
        <w:bidi w:val="0"/>
        <w:snapToGrid/>
        <w:spacing w:line="440" w:lineRule="exact"/>
        <w:ind w:firstLine="360" w:firstLineChars="150"/>
        <w:rPr>
          <w:rStyle w:val="14"/>
          <w:rFonts w:hint="eastAsia" w:ascii="仿宋" w:hAnsi="仿宋" w:eastAsia="仿宋" w:cs="仿宋"/>
          <w:b w:val="0"/>
          <w:bCs/>
          <w:sz w:val="24"/>
          <w:szCs w:val="24"/>
          <w:lang w:val="en-US" w:eastAsia="zh-CN"/>
        </w:rPr>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YjZiZTVlNjYzZmYzODdiZThhNjQ0ZjIxZmYyMTEifQ=="/>
  </w:docVars>
  <w:rsids>
    <w:rsidRoot w:val="00000000"/>
    <w:rsid w:val="01136095"/>
    <w:rsid w:val="06E83BAC"/>
    <w:rsid w:val="0A397E8E"/>
    <w:rsid w:val="0D906382"/>
    <w:rsid w:val="0FD52407"/>
    <w:rsid w:val="0FF774EC"/>
    <w:rsid w:val="137D3F19"/>
    <w:rsid w:val="16652333"/>
    <w:rsid w:val="175616EA"/>
    <w:rsid w:val="18F26EAB"/>
    <w:rsid w:val="1A904CB1"/>
    <w:rsid w:val="1FC439AA"/>
    <w:rsid w:val="20D83B05"/>
    <w:rsid w:val="22595FF0"/>
    <w:rsid w:val="22745AB0"/>
    <w:rsid w:val="229F49AA"/>
    <w:rsid w:val="2800560F"/>
    <w:rsid w:val="29D97ADD"/>
    <w:rsid w:val="2A1C618F"/>
    <w:rsid w:val="2A90232C"/>
    <w:rsid w:val="2EF3725B"/>
    <w:rsid w:val="30501E56"/>
    <w:rsid w:val="31266BCD"/>
    <w:rsid w:val="31DB724B"/>
    <w:rsid w:val="38675A43"/>
    <w:rsid w:val="3E7D7774"/>
    <w:rsid w:val="4043448A"/>
    <w:rsid w:val="41850D81"/>
    <w:rsid w:val="43811905"/>
    <w:rsid w:val="44307631"/>
    <w:rsid w:val="444A6219"/>
    <w:rsid w:val="46FA3F26"/>
    <w:rsid w:val="47134FE8"/>
    <w:rsid w:val="4B5B77FE"/>
    <w:rsid w:val="51D6733E"/>
    <w:rsid w:val="554C0A3D"/>
    <w:rsid w:val="593F75D9"/>
    <w:rsid w:val="59545718"/>
    <w:rsid w:val="5C7821B2"/>
    <w:rsid w:val="5E5463B1"/>
    <w:rsid w:val="5F563792"/>
    <w:rsid w:val="63FB59DE"/>
    <w:rsid w:val="6713596F"/>
    <w:rsid w:val="677F0CCA"/>
    <w:rsid w:val="67917B37"/>
    <w:rsid w:val="6C083EAC"/>
    <w:rsid w:val="70E2212F"/>
    <w:rsid w:val="74BF143A"/>
    <w:rsid w:val="77A86F03"/>
    <w:rsid w:val="7A290250"/>
    <w:rsid w:val="7A9247E8"/>
    <w:rsid w:val="7AFC0CE6"/>
    <w:rsid w:val="7F53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eastAsia="仿宋"/>
      <w:sz w:val="24"/>
      <w:szCs w:val="20"/>
    </w:rPr>
  </w:style>
  <w:style w:type="paragraph" w:styleId="5">
    <w:name w:val="Body Text"/>
    <w:basedOn w:val="1"/>
    <w:next w:val="6"/>
    <w:autoRedefine/>
    <w:unhideWhenUsed/>
    <w:qFormat/>
    <w:uiPriority w:val="0"/>
    <w:pPr>
      <w:widowControl w:val="0"/>
      <w:spacing w:after="120" w:line="240" w:lineRule="auto"/>
      <w:jc w:val="both"/>
    </w:pPr>
    <w:rPr>
      <w:szCs w:val="24"/>
    </w:rPr>
  </w:style>
  <w:style w:type="paragraph" w:styleId="6">
    <w:name w:val="Body Text First Indent"/>
    <w:basedOn w:val="5"/>
    <w:next w:val="7"/>
    <w:qFormat/>
    <w:uiPriority w:val="0"/>
    <w:pPr>
      <w:spacing w:after="120"/>
      <w:ind w:firstLine="420" w:firstLineChars="100"/>
      <w:jc w:val="both"/>
    </w:pPr>
    <w:rPr>
      <w:sz w:val="21"/>
    </w:rPr>
  </w:style>
  <w:style w:type="paragraph" w:styleId="7">
    <w:name w:val="toc 6"/>
    <w:basedOn w:val="1"/>
    <w:next w:val="1"/>
    <w:autoRedefine/>
    <w:qFormat/>
    <w:uiPriority w:val="39"/>
    <w:pPr>
      <w:ind w:left="2100" w:leftChars="1000"/>
    </w:pPr>
  </w:style>
  <w:style w:type="paragraph" w:styleId="8">
    <w:name w:val="Body Text Indent"/>
    <w:basedOn w:val="1"/>
    <w:next w:val="1"/>
    <w:autoRedefine/>
    <w:qFormat/>
    <w:uiPriority w:val="0"/>
    <w:pPr>
      <w:ind w:firstLine="444"/>
    </w:pPr>
    <w:rPr>
      <w:b/>
      <w:sz w:val="24"/>
    </w:rPr>
  </w:style>
  <w:style w:type="paragraph" w:styleId="9">
    <w:name w:val="Plain Text"/>
    <w:basedOn w:val="1"/>
    <w:autoRedefine/>
    <w:unhideWhenUsed/>
    <w:qFormat/>
    <w:uiPriority w:val="0"/>
    <w:pPr>
      <w:widowControl w:val="0"/>
      <w:spacing w:line="240" w:lineRule="auto"/>
      <w:jc w:val="both"/>
    </w:pPr>
    <w:rPr>
      <w:sz w:val="24"/>
      <w:szCs w:val="20"/>
    </w:rPr>
  </w:style>
  <w:style w:type="character" w:styleId="12">
    <w:name w:val="Strong"/>
    <w:basedOn w:val="11"/>
    <w:qFormat/>
    <w:uiPriority w:val="0"/>
    <w:rPr>
      <w:b/>
    </w:rPr>
  </w:style>
  <w:style w:type="paragraph" w:customStyle="1" w:styleId="13">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14">
    <w:name w:val="NormalCharacter"/>
    <w:autoRedefine/>
    <w:qFormat/>
    <w:uiPriority w:val="0"/>
  </w:style>
  <w:style w:type="paragraph" w:customStyle="1" w:styleId="15">
    <w:name w:val="Heading3"/>
    <w:basedOn w:val="1"/>
    <w:next w:val="1"/>
    <w:autoRedefine/>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customStyle="1" w:styleId="16">
    <w:name w:val="Table Text"/>
    <w:basedOn w:val="1"/>
    <w:autoRedefine/>
    <w:semiHidden/>
    <w:qFormat/>
    <w:uiPriority w:val="0"/>
    <w:rPr>
      <w:rFonts w:ascii="宋体" w:hAnsi="宋体" w:eastAsia="宋体" w:cs="宋体"/>
      <w:sz w:val="23"/>
      <w:szCs w:val="23"/>
      <w:lang w:val="en-US" w:eastAsia="en-US"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4324</Words>
  <Characters>4492</Characters>
  <Lines>0</Lines>
  <Paragraphs>0</Paragraphs>
  <TotalTime>5</TotalTime>
  <ScaleCrop>false</ScaleCrop>
  <LinksUpToDate>false</LinksUpToDate>
  <CharactersWithSpaces>4548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2022-12-03T11:20:00Z</dcterms:created>
  <dc:creator>Administrator</dc:creator>
  <cp:lastModifiedBy>WPS_1534551632</cp:lastModifiedBy>
  <cp:lastPrinted>2025-05-28T05:45:00Z</cp:lastPrinted>
  <dcterms:modified xsi:type="dcterms:W3CDTF">2026-05-19T09:15:33Z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4F1B1BDD30F6437B82DE1BEBB76038C3</vt:lpwstr>
  </property>
  <property fmtid="{D5CDD505-2E9C-101B-9397-08002B2CF9AE}" pid="4" name="KSOTemplateDocerSaveRecord">
    <vt:lpwstr>eyJoZGlkIjoiNDNiYjUxZmUxYWE0YzViMjk4YWQ4NDk3YTNjYmEyMDkiLCJ1c2VySWQiOiIzOTU3MjU3MzMifQ==</vt:lpwstr>
  </property>
</Properties>
</file>